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7F9A" w:rsidRPr="00191D65" w:rsidRDefault="00727F9A" w:rsidP="00564F82">
      <w:pPr>
        <w:pStyle w:val="Tytu"/>
        <w:jc w:val="both"/>
        <w:rPr>
          <w:rFonts w:ascii="Arial" w:hAnsi="Arial" w:cs="Arial"/>
          <w:b w:val="0"/>
          <w:color w:val="008000"/>
          <w:sz w:val="22"/>
          <w:szCs w:val="22"/>
        </w:rPr>
      </w:pPr>
      <w:r w:rsidRPr="00191D65">
        <w:rPr>
          <w:rFonts w:ascii="Arial" w:hAnsi="Arial" w:cs="Arial"/>
          <w:b w:val="0"/>
          <w:noProof/>
          <w:sz w:val="22"/>
          <w:szCs w:val="22"/>
        </w:rPr>
        <w:drawing>
          <wp:inline distT="0" distB="0" distL="0" distR="0" wp14:anchorId="405E1978" wp14:editId="7503E004">
            <wp:extent cx="914400" cy="1038225"/>
            <wp:effectExtent l="0" t="0" r="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914400" cy="1038225"/>
                    </a:xfrm>
                    <a:prstGeom prst="rect">
                      <a:avLst/>
                    </a:prstGeom>
                    <a:blipFill dpi="0" rotWithShape="0">
                      <a:blip/>
                      <a:srcRect/>
                      <a:stretch>
                        <a:fillRect/>
                      </a:stretch>
                    </a:blipFill>
                    <a:ln w="9525">
                      <a:noFill/>
                      <a:miter lim="800000"/>
                      <a:headEnd/>
                      <a:tailEnd/>
                    </a:ln>
                  </pic:spPr>
                </pic:pic>
              </a:graphicData>
            </a:graphic>
          </wp:inline>
        </w:drawing>
      </w:r>
      <w:r w:rsidRPr="00191D65">
        <w:rPr>
          <w:rFonts w:ascii="Arial" w:hAnsi="Arial" w:cs="Arial"/>
          <w:b w:val="0"/>
          <w:color w:val="008000"/>
          <w:sz w:val="22"/>
          <w:szCs w:val="22"/>
        </w:rPr>
        <w:t xml:space="preserve">                                     GMINA  WODZISŁAW </w:t>
      </w:r>
    </w:p>
    <w:p w:rsidR="00727F9A" w:rsidRPr="00191D65" w:rsidRDefault="00727F9A" w:rsidP="00564F82">
      <w:pPr>
        <w:widowControl w:val="0"/>
        <w:tabs>
          <w:tab w:val="left" w:pos="2835"/>
          <w:tab w:val="left" w:pos="6237"/>
          <w:tab w:val="left" w:pos="6804"/>
        </w:tabs>
        <w:autoSpaceDE w:val="0"/>
        <w:autoSpaceDN w:val="0"/>
        <w:adjustRightInd w:val="0"/>
        <w:spacing w:after="0" w:line="240" w:lineRule="atLeast"/>
        <w:jc w:val="both"/>
        <w:rPr>
          <w:rFonts w:ascii="Arial" w:hAnsi="Arial" w:cs="Arial"/>
          <w:color w:val="008000"/>
        </w:rPr>
      </w:pPr>
      <w:r w:rsidRPr="00191D65">
        <w:rPr>
          <w:rFonts w:ascii="Arial" w:hAnsi="Arial" w:cs="Arial"/>
          <w:color w:val="008000"/>
        </w:rPr>
        <w:t>Siedziba</w:t>
      </w:r>
    </w:p>
    <w:p w:rsidR="00727F9A" w:rsidRPr="00191D65" w:rsidRDefault="00727F9A" w:rsidP="00564F82">
      <w:pPr>
        <w:widowControl w:val="0"/>
        <w:tabs>
          <w:tab w:val="left" w:pos="2835"/>
          <w:tab w:val="left" w:pos="6237"/>
          <w:tab w:val="left" w:pos="6804"/>
        </w:tabs>
        <w:autoSpaceDE w:val="0"/>
        <w:autoSpaceDN w:val="0"/>
        <w:adjustRightInd w:val="0"/>
        <w:spacing w:after="0" w:line="240" w:lineRule="atLeast"/>
        <w:jc w:val="both"/>
        <w:rPr>
          <w:rFonts w:ascii="Arial" w:hAnsi="Arial" w:cs="Arial"/>
          <w:color w:val="008000"/>
        </w:rPr>
      </w:pPr>
      <w:r w:rsidRPr="00191D65">
        <w:rPr>
          <w:rFonts w:ascii="Arial" w:hAnsi="Arial" w:cs="Arial"/>
          <w:color w:val="008000"/>
        </w:rPr>
        <w:t xml:space="preserve">28-330 WODZISŁAW , ul. Krakowska 6    </w:t>
      </w:r>
      <w:proofErr w:type="spellStart"/>
      <w:r w:rsidRPr="00191D65">
        <w:rPr>
          <w:rFonts w:ascii="Arial" w:hAnsi="Arial" w:cs="Arial"/>
          <w:color w:val="008000"/>
        </w:rPr>
        <w:t>tel</w:t>
      </w:r>
      <w:proofErr w:type="spellEnd"/>
      <w:r w:rsidRPr="00191D65">
        <w:rPr>
          <w:rFonts w:ascii="Arial" w:hAnsi="Arial" w:cs="Arial"/>
          <w:color w:val="008000"/>
        </w:rPr>
        <w:t>: (041) 380 61 20,  fax: (041) 380 61 18</w:t>
      </w:r>
    </w:p>
    <w:p w:rsidR="00727F9A" w:rsidRPr="00191D65" w:rsidRDefault="00727F9A" w:rsidP="00564F82">
      <w:pPr>
        <w:widowControl w:val="0"/>
        <w:tabs>
          <w:tab w:val="left" w:pos="720"/>
          <w:tab w:val="left" w:pos="900"/>
          <w:tab w:val="left" w:pos="6237"/>
          <w:tab w:val="left" w:pos="6804"/>
        </w:tabs>
        <w:autoSpaceDE w:val="0"/>
        <w:autoSpaceDN w:val="0"/>
        <w:adjustRightInd w:val="0"/>
        <w:spacing w:after="0" w:line="360" w:lineRule="atLeast"/>
        <w:jc w:val="both"/>
        <w:rPr>
          <w:rFonts w:ascii="Arial" w:hAnsi="Arial" w:cs="Arial"/>
        </w:rPr>
      </w:pPr>
      <w:proofErr w:type="spellStart"/>
      <w:r w:rsidRPr="00191D65">
        <w:rPr>
          <w:rFonts w:ascii="Arial" w:hAnsi="Arial" w:cs="Arial"/>
          <w:color w:val="008000"/>
        </w:rPr>
        <w:t>e.mail</w:t>
      </w:r>
      <w:proofErr w:type="spellEnd"/>
      <w:r w:rsidRPr="00191D65">
        <w:rPr>
          <w:rFonts w:ascii="Arial" w:hAnsi="Arial" w:cs="Arial"/>
          <w:color w:val="008000"/>
        </w:rPr>
        <w:t xml:space="preserve"> : ugwodzislaw@wp.pl</w:t>
      </w:r>
    </w:p>
    <w:p w:rsidR="00727F9A" w:rsidRPr="00191D65" w:rsidRDefault="00727F9A" w:rsidP="00564F82">
      <w:pPr>
        <w:widowControl w:val="0"/>
        <w:tabs>
          <w:tab w:val="left" w:pos="2835"/>
          <w:tab w:val="left" w:pos="6237"/>
          <w:tab w:val="left" w:pos="6804"/>
        </w:tabs>
        <w:autoSpaceDE w:val="0"/>
        <w:autoSpaceDN w:val="0"/>
        <w:adjustRightInd w:val="0"/>
        <w:spacing w:after="0" w:line="240" w:lineRule="atLeast"/>
        <w:jc w:val="both"/>
        <w:rPr>
          <w:rFonts w:ascii="Arial" w:hAnsi="Arial" w:cs="Arial"/>
          <w:color w:val="008000"/>
        </w:rPr>
      </w:pPr>
      <w:r w:rsidRPr="00191D65">
        <w:rPr>
          <w:rFonts w:ascii="Arial" w:hAnsi="Arial" w:cs="Arial"/>
          <w:color w:val="008000"/>
        </w:rPr>
        <w:t>*NIP:  656-22-15-950*    REGON:  P-291010850 *</w:t>
      </w:r>
    </w:p>
    <w:p w:rsidR="00727F9A" w:rsidRPr="00191D65" w:rsidRDefault="00727F9A" w:rsidP="00564F82">
      <w:pPr>
        <w:widowControl w:val="0"/>
        <w:tabs>
          <w:tab w:val="left" w:pos="2835"/>
          <w:tab w:val="left" w:pos="6237"/>
          <w:tab w:val="left" w:pos="6804"/>
        </w:tabs>
        <w:autoSpaceDE w:val="0"/>
        <w:autoSpaceDN w:val="0"/>
        <w:adjustRightInd w:val="0"/>
        <w:spacing w:after="0" w:line="240" w:lineRule="atLeast"/>
        <w:jc w:val="both"/>
        <w:rPr>
          <w:rFonts w:ascii="Arial" w:hAnsi="Arial" w:cs="Arial"/>
          <w:color w:val="008000"/>
        </w:rPr>
      </w:pPr>
      <w:r w:rsidRPr="00191D65">
        <w:rPr>
          <w:rFonts w:ascii="Arial" w:hAnsi="Arial" w:cs="Arial"/>
          <w:color w:val="008000"/>
        </w:rPr>
        <w:t>--------------------------------------------------------------------------------------------------------------------------------------------------------------------</w:t>
      </w:r>
      <w:r w:rsidRPr="00191D65">
        <w:rPr>
          <w:rFonts w:ascii="Arial" w:hAnsi="Arial" w:cs="Arial"/>
        </w:rPr>
        <w:t xml:space="preserve">                                                      </w:t>
      </w:r>
    </w:p>
    <w:p w:rsidR="00727F9A" w:rsidRPr="00191D65" w:rsidRDefault="00727F9A" w:rsidP="00564F82">
      <w:pPr>
        <w:widowControl w:val="0"/>
        <w:tabs>
          <w:tab w:val="left" w:pos="720"/>
          <w:tab w:val="left" w:pos="900"/>
          <w:tab w:val="left" w:pos="6237"/>
          <w:tab w:val="left" w:pos="6804"/>
        </w:tabs>
        <w:autoSpaceDE w:val="0"/>
        <w:autoSpaceDN w:val="0"/>
        <w:adjustRightInd w:val="0"/>
        <w:spacing w:after="0" w:line="360" w:lineRule="atLeast"/>
        <w:jc w:val="both"/>
        <w:rPr>
          <w:rFonts w:ascii="Arial" w:hAnsi="Arial" w:cs="Arial"/>
        </w:rPr>
      </w:pPr>
      <w:r w:rsidRPr="00191D65">
        <w:rPr>
          <w:rFonts w:ascii="Arial" w:hAnsi="Arial" w:cs="Arial"/>
        </w:rPr>
        <w:t xml:space="preserve">  BI . 7011.BW-M.2.2016</w:t>
      </w:r>
    </w:p>
    <w:p w:rsidR="00727F9A" w:rsidRPr="00191D65" w:rsidRDefault="00727F9A" w:rsidP="00564F82">
      <w:pPr>
        <w:widowControl w:val="0"/>
        <w:tabs>
          <w:tab w:val="left" w:pos="720"/>
          <w:tab w:val="left" w:pos="900"/>
          <w:tab w:val="left" w:pos="6237"/>
          <w:tab w:val="left" w:pos="6804"/>
        </w:tabs>
        <w:autoSpaceDE w:val="0"/>
        <w:autoSpaceDN w:val="0"/>
        <w:adjustRightInd w:val="0"/>
        <w:spacing w:after="0" w:line="360" w:lineRule="atLeast"/>
        <w:jc w:val="center"/>
        <w:rPr>
          <w:rFonts w:ascii="Arial" w:hAnsi="Arial" w:cs="Arial"/>
        </w:rPr>
      </w:pPr>
      <w:r w:rsidRPr="00191D65">
        <w:rPr>
          <w:rFonts w:ascii="Arial" w:hAnsi="Arial" w:cs="Arial"/>
        </w:rPr>
        <w:t>PROGRAM FUNKCJONALNO – UŻYTKOWY</w:t>
      </w:r>
    </w:p>
    <w:p w:rsidR="00727F9A" w:rsidRPr="00191D65" w:rsidRDefault="00727F9A" w:rsidP="00564F82">
      <w:pPr>
        <w:widowControl w:val="0"/>
        <w:tabs>
          <w:tab w:val="left" w:pos="720"/>
          <w:tab w:val="left" w:pos="900"/>
          <w:tab w:val="left" w:pos="6237"/>
          <w:tab w:val="left" w:pos="6804"/>
        </w:tabs>
        <w:autoSpaceDE w:val="0"/>
        <w:autoSpaceDN w:val="0"/>
        <w:adjustRightInd w:val="0"/>
        <w:spacing w:after="0" w:line="360" w:lineRule="atLeast"/>
        <w:jc w:val="both"/>
        <w:rPr>
          <w:rFonts w:ascii="Arial" w:hAnsi="Arial" w:cs="Arial"/>
        </w:rPr>
      </w:pPr>
      <w:r w:rsidRPr="00191D65">
        <w:rPr>
          <w:rFonts w:ascii="Arial" w:hAnsi="Arial" w:cs="Arial"/>
        </w:rPr>
        <w:t>Nazwa zadania:   BUDOWA  BUDYNKU  WIELOFUNKCYJNEGO</w:t>
      </w:r>
      <w:r w:rsidRPr="00191D65">
        <w:rPr>
          <w:rFonts w:ascii="Arial" w:hAnsi="Arial" w:cs="Arial"/>
        </w:rPr>
        <w:t>:</w:t>
      </w:r>
      <w:r w:rsidRPr="00191D65">
        <w:rPr>
          <w:rFonts w:ascii="Arial" w:hAnsi="Arial" w:cs="Arial"/>
        </w:rPr>
        <w:t xml:space="preserve">   REMIZY OSP, ŚWIETLICY WIEJSKIEJ  w  MIERZAWIE</w:t>
      </w:r>
    </w:p>
    <w:p w:rsidR="00727F9A" w:rsidRPr="00191D65" w:rsidRDefault="00727F9A" w:rsidP="00564F82">
      <w:pPr>
        <w:widowControl w:val="0"/>
        <w:tabs>
          <w:tab w:val="left" w:pos="720"/>
          <w:tab w:val="left" w:pos="900"/>
          <w:tab w:val="left" w:pos="6237"/>
          <w:tab w:val="left" w:pos="6804"/>
        </w:tabs>
        <w:autoSpaceDE w:val="0"/>
        <w:autoSpaceDN w:val="0"/>
        <w:adjustRightInd w:val="0"/>
        <w:spacing w:after="0" w:line="360" w:lineRule="atLeast"/>
        <w:jc w:val="both"/>
        <w:rPr>
          <w:rFonts w:ascii="Arial" w:hAnsi="Arial" w:cs="Arial"/>
        </w:rPr>
      </w:pPr>
    </w:p>
    <w:p w:rsidR="00727F9A" w:rsidRPr="00191D65" w:rsidRDefault="00727F9A" w:rsidP="00564F82">
      <w:pPr>
        <w:widowControl w:val="0"/>
        <w:tabs>
          <w:tab w:val="left" w:pos="720"/>
          <w:tab w:val="left" w:pos="900"/>
          <w:tab w:val="left" w:pos="6237"/>
          <w:tab w:val="left" w:pos="6804"/>
        </w:tabs>
        <w:autoSpaceDE w:val="0"/>
        <w:autoSpaceDN w:val="0"/>
        <w:adjustRightInd w:val="0"/>
        <w:spacing w:after="0" w:line="360" w:lineRule="atLeast"/>
        <w:jc w:val="both"/>
        <w:rPr>
          <w:rFonts w:ascii="Arial" w:hAnsi="Arial" w:cs="Arial"/>
        </w:rPr>
      </w:pPr>
      <w:r w:rsidRPr="00191D65">
        <w:rPr>
          <w:rFonts w:ascii="Arial" w:hAnsi="Arial" w:cs="Arial"/>
        </w:rPr>
        <w:t>Adres obiektu budowlanego</w:t>
      </w:r>
      <w:r w:rsidRPr="00191D65">
        <w:rPr>
          <w:rFonts w:ascii="Arial" w:hAnsi="Arial" w:cs="Arial"/>
        </w:rPr>
        <w:t>:</w:t>
      </w:r>
      <w:r w:rsidRPr="00191D65">
        <w:rPr>
          <w:rFonts w:ascii="Arial" w:hAnsi="Arial" w:cs="Arial"/>
        </w:rPr>
        <w:t xml:space="preserve">   M I E R Z A W A  Gmina  Wodzisław</w:t>
      </w:r>
    </w:p>
    <w:p w:rsidR="00727F9A" w:rsidRPr="00191D65" w:rsidRDefault="00727F9A" w:rsidP="00564F82">
      <w:pPr>
        <w:widowControl w:val="0"/>
        <w:tabs>
          <w:tab w:val="left" w:pos="720"/>
          <w:tab w:val="left" w:pos="900"/>
          <w:tab w:val="left" w:pos="6237"/>
          <w:tab w:val="left" w:pos="6804"/>
        </w:tabs>
        <w:autoSpaceDE w:val="0"/>
        <w:autoSpaceDN w:val="0"/>
        <w:adjustRightInd w:val="0"/>
        <w:spacing w:after="0" w:line="360" w:lineRule="atLeast"/>
        <w:ind w:left="3828" w:hanging="3828"/>
        <w:jc w:val="both"/>
        <w:rPr>
          <w:rFonts w:ascii="Arial" w:hAnsi="Arial" w:cs="Arial"/>
        </w:rPr>
      </w:pPr>
      <w:r w:rsidRPr="00191D65">
        <w:rPr>
          <w:rFonts w:ascii="Arial" w:hAnsi="Arial" w:cs="Arial"/>
        </w:rPr>
        <w:t xml:space="preserve">               </w:t>
      </w:r>
      <w:r w:rsidRPr="00191D65">
        <w:rPr>
          <w:rFonts w:ascii="Arial" w:hAnsi="Arial" w:cs="Arial"/>
        </w:rPr>
        <w:t xml:space="preserve">Działki </w:t>
      </w:r>
      <w:r w:rsidRPr="00191D65">
        <w:rPr>
          <w:rFonts w:ascii="Arial" w:hAnsi="Arial" w:cs="Arial"/>
        </w:rPr>
        <w:t>nr 339/7,339/3, 339/4, 131/3</w:t>
      </w:r>
      <w:r w:rsidRPr="00191D65">
        <w:rPr>
          <w:rFonts w:ascii="Arial" w:hAnsi="Arial" w:cs="Arial"/>
        </w:rPr>
        <w:t xml:space="preserve"> obręb 0019 Mierzawa</w:t>
      </w:r>
    </w:p>
    <w:p w:rsidR="00727F9A" w:rsidRPr="00191D65" w:rsidRDefault="00727F9A" w:rsidP="00564F82">
      <w:pPr>
        <w:widowControl w:val="0"/>
        <w:tabs>
          <w:tab w:val="left" w:pos="720"/>
          <w:tab w:val="left" w:pos="900"/>
          <w:tab w:val="left" w:pos="6237"/>
          <w:tab w:val="left" w:pos="6804"/>
        </w:tabs>
        <w:autoSpaceDE w:val="0"/>
        <w:autoSpaceDN w:val="0"/>
        <w:adjustRightInd w:val="0"/>
        <w:spacing w:after="0" w:line="360" w:lineRule="atLeast"/>
        <w:jc w:val="both"/>
        <w:rPr>
          <w:rFonts w:ascii="Arial" w:hAnsi="Arial" w:cs="Arial"/>
        </w:rPr>
      </w:pPr>
    </w:p>
    <w:p w:rsidR="00727F9A" w:rsidRPr="00191D65" w:rsidRDefault="00727F9A" w:rsidP="00564F82">
      <w:pPr>
        <w:pStyle w:val="Nagwek1"/>
        <w:spacing w:after="0"/>
        <w:ind w:left="-5"/>
        <w:jc w:val="both"/>
        <w:rPr>
          <w:b w:val="0"/>
          <w:sz w:val="22"/>
        </w:rPr>
      </w:pPr>
      <w:r w:rsidRPr="00191D65">
        <w:rPr>
          <w:b w:val="0"/>
          <w:sz w:val="22"/>
        </w:rPr>
        <w:t xml:space="preserve">3. Nazwy i kody CPV </w:t>
      </w:r>
    </w:p>
    <w:p w:rsidR="00727F9A" w:rsidRPr="00191D65" w:rsidRDefault="00727F9A" w:rsidP="00564F82">
      <w:pPr>
        <w:spacing w:after="0" w:line="259" w:lineRule="auto"/>
        <w:ind w:left="-5"/>
        <w:jc w:val="both"/>
        <w:rPr>
          <w:rFonts w:ascii="Arial" w:hAnsi="Arial" w:cs="Arial"/>
        </w:rPr>
      </w:pPr>
      <w:r w:rsidRPr="00191D65">
        <w:rPr>
          <w:rFonts w:ascii="Arial" w:hAnsi="Arial" w:cs="Arial"/>
        </w:rPr>
        <w:t xml:space="preserve">45000000-7 - ROBOTY BUDOWLANE </w:t>
      </w:r>
    </w:p>
    <w:p w:rsidR="00727F9A" w:rsidRPr="00191D65" w:rsidRDefault="00727F9A" w:rsidP="00564F82">
      <w:pPr>
        <w:spacing w:after="0" w:line="259" w:lineRule="auto"/>
        <w:ind w:left="-5"/>
        <w:jc w:val="both"/>
        <w:rPr>
          <w:rFonts w:ascii="Arial" w:hAnsi="Arial" w:cs="Arial"/>
        </w:rPr>
      </w:pPr>
      <w:r w:rsidRPr="00191D65">
        <w:rPr>
          <w:rFonts w:ascii="Arial" w:hAnsi="Arial" w:cs="Arial"/>
        </w:rPr>
        <w:t xml:space="preserve">45100000-8 - Przygotowanie terenu pod budowę </w:t>
      </w:r>
    </w:p>
    <w:p w:rsidR="00727F9A" w:rsidRPr="00191D65" w:rsidRDefault="00727F9A" w:rsidP="00564F82">
      <w:pPr>
        <w:spacing w:after="0" w:line="259" w:lineRule="auto"/>
        <w:ind w:left="-5"/>
        <w:jc w:val="both"/>
        <w:rPr>
          <w:rFonts w:ascii="Arial" w:hAnsi="Arial" w:cs="Arial"/>
        </w:rPr>
      </w:pPr>
      <w:r w:rsidRPr="00191D65">
        <w:rPr>
          <w:rFonts w:ascii="Arial" w:hAnsi="Arial" w:cs="Arial"/>
        </w:rPr>
        <w:t xml:space="preserve">45110000-1 - Roboty w zakresie burzenia i rozbiórki obiektów budowlanych; roboty ziemne </w:t>
      </w:r>
    </w:p>
    <w:p w:rsidR="00727F9A" w:rsidRPr="00191D65" w:rsidRDefault="00727F9A" w:rsidP="00564F82">
      <w:pPr>
        <w:spacing w:after="0" w:line="259" w:lineRule="auto"/>
        <w:ind w:left="-5"/>
        <w:jc w:val="both"/>
        <w:rPr>
          <w:rFonts w:ascii="Arial" w:hAnsi="Arial" w:cs="Arial"/>
        </w:rPr>
      </w:pPr>
      <w:r w:rsidRPr="00191D65">
        <w:rPr>
          <w:rFonts w:ascii="Arial" w:hAnsi="Arial" w:cs="Arial"/>
        </w:rPr>
        <w:t xml:space="preserve">45112000-5 - Roboty w zakresie usuwania gleby </w:t>
      </w:r>
    </w:p>
    <w:p w:rsidR="00727F9A" w:rsidRPr="00191D65" w:rsidRDefault="00727F9A" w:rsidP="00564F82">
      <w:pPr>
        <w:spacing w:after="0" w:line="259" w:lineRule="auto"/>
        <w:ind w:left="-5"/>
        <w:jc w:val="both"/>
        <w:rPr>
          <w:rFonts w:ascii="Arial" w:hAnsi="Arial" w:cs="Arial"/>
        </w:rPr>
      </w:pPr>
      <w:r w:rsidRPr="00191D65">
        <w:rPr>
          <w:rFonts w:ascii="Arial" w:hAnsi="Arial" w:cs="Arial"/>
        </w:rPr>
        <w:t xml:space="preserve">45112700-2 - Roboty w zakresie kształtowania terenu </w:t>
      </w:r>
    </w:p>
    <w:p w:rsidR="00727F9A" w:rsidRPr="00191D65" w:rsidRDefault="00727F9A" w:rsidP="00564F82">
      <w:pPr>
        <w:spacing w:after="0" w:line="259" w:lineRule="auto"/>
        <w:ind w:left="-5"/>
        <w:jc w:val="both"/>
        <w:rPr>
          <w:rFonts w:ascii="Arial" w:hAnsi="Arial" w:cs="Arial"/>
        </w:rPr>
      </w:pPr>
      <w:r w:rsidRPr="00191D65">
        <w:rPr>
          <w:rFonts w:ascii="Arial" w:hAnsi="Arial" w:cs="Arial"/>
        </w:rPr>
        <w:t>45200000-9 - Roboty budowlane w zakresie wznoszenia kompletnych obiektów budowlanych lub ich części</w:t>
      </w:r>
    </w:p>
    <w:p w:rsidR="00727F9A" w:rsidRPr="00191D65" w:rsidRDefault="00727F9A" w:rsidP="00564F82">
      <w:pPr>
        <w:spacing w:after="0" w:line="259" w:lineRule="auto"/>
        <w:ind w:left="-5"/>
        <w:jc w:val="both"/>
        <w:rPr>
          <w:rFonts w:ascii="Arial" w:hAnsi="Arial" w:cs="Arial"/>
        </w:rPr>
      </w:pPr>
      <w:r w:rsidRPr="00191D65">
        <w:rPr>
          <w:rFonts w:ascii="Arial" w:hAnsi="Arial" w:cs="Arial"/>
        </w:rPr>
        <w:t xml:space="preserve">45236000-0 - Wyrównywanie terenu </w:t>
      </w:r>
    </w:p>
    <w:p w:rsidR="00727F9A" w:rsidRPr="00191D65" w:rsidRDefault="00727F9A" w:rsidP="00564F82">
      <w:pPr>
        <w:spacing w:after="0" w:line="259" w:lineRule="auto"/>
        <w:ind w:left="-5"/>
        <w:jc w:val="both"/>
        <w:rPr>
          <w:rFonts w:ascii="Arial" w:hAnsi="Arial" w:cs="Arial"/>
        </w:rPr>
      </w:pPr>
      <w:r w:rsidRPr="00191D65">
        <w:rPr>
          <w:rFonts w:ascii="Arial" w:hAnsi="Arial" w:cs="Arial"/>
        </w:rPr>
        <w:t xml:space="preserve">71000000-8 - USŁUGI ARCHITEKTONICZNE, budowlane, inżynieryjne i kontrolne </w:t>
      </w:r>
    </w:p>
    <w:p w:rsidR="00727F9A" w:rsidRPr="00191D65" w:rsidRDefault="00727F9A" w:rsidP="00564F82">
      <w:pPr>
        <w:spacing w:after="0" w:line="259" w:lineRule="auto"/>
        <w:ind w:left="-5"/>
        <w:jc w:val="both"/>
        <w:rPr>
          <w:rFonts w:ascii="Arial" w:hAnsi="Arial" w:cs="Arial"/>
        </w:rPr>
      </w:pPr>
      <w:r w:rsidRPr="00191D65">
        <w:rPr>
          <w:rFonts w:ascii="Arial" w:hAnsi="Arial" w:cs="Arial"/>
        </w:rPr>
        <w:t xml:space="preserve">71200000-0 - Usługi architektoniczne i podobne </w:t>
      </w:r>
    </w:p>
    <w:p w:rsidR="00727F9A" w:rsidRPr="00191D65" w:rsidRDefault="00727F9A" w:rsidP="00564F82">
      <w:pPr>
        <w:spacing w:after="0" w:line="259" w:lineRule="auto"/>
        <w:ind w:left="-5"/>
        <w:jc w:val="both"/>
        <w:rPr>
          <w:rFonts w:ascii="Arial" w:hAnsi="Arial" w:cs="Arial"/>
        </w:rPr>
      </w:pPr>
      <w:r w:rsidRPr="00191D65">
        <w:rPr>
          <w:rFonts w:ascii="Arial" w:hAnsi="Arial" w:cs="Arial"/>
        </w:rPr>
        <w:t xml:space="preserve">71300000-1 - Usługi inżynieryjne </w:t>
      </w:r>
    </w:p>
    <w:p w:rsidR="00727F9A" w:rsidRPr="00191D65" w:rsidRDefault="00727F9A" w:rsidP="00564F82">
      <w:pPr>
        <w:spacing w:after="0" w:line="259" w:lineRule="auto"/>
        <w:ind w:left="-5"/>
        <w:jc w:val="both"/>
        <w:rPr>
          <w:rFonts w:ascii="Arial" w:hAnsi="Arial" w:cs="Arial"/>
        </w:rPr>
      </w:pPr>
      <w:r w:rsidRPr="00191D65">
        <w:rPr>
          <w:rFonts w:ascii="Arial" w:hAnsi="Arial" w:cs="Arial"/>
        </w:rPr>
        <w:t xml:space="preserve">71400000-2 - Usługi architektoniczne dotyczące planowania przestrzennego i zagospodarowania terenu </w:t>
      </w:r>
    </w:p>
    <w:p w:rsidR="00727F9A" w:rsidRPr="00191D65" w:rsidRDefault="00727F9A" w:rsidP="00564F82">
      <w:pPr>
        <w:spacing w:after="0" w:line="259" w:lineRule="auto"/>
        <w:ind w:left="-5"/>
        <w:jc w:val="both"/>
        <w:rPr>
          <w:rFonts w:ascii="Arial" w:hAnsi="Arial" w:cs="Arial"/>
        </w:rPr>
      </w:pPr>
      <w:r w:rsidRPr="00191D65">
        <w:rPr>
          <w:rFonts w:ascii="Arial" w:hAnsi="Arial" w:cs="Arial"/>
        </w:rPr>
        <w:t xml:space="preserve">71410000-5 - Usługi planowania przestrzennego </w:t>
      </w:r>
    </w:p>
    <w:p w:rsidR="00727F9A" w:rsidRPr="00191D65" w:rsidRDefault="00727F9A" w:rsidP="00564F82">
      <w:pPr>
        <w:spacing w:after="0" w:line="259" w:lineRule="auto"/>
        <w:ind w:left="-5"/>
        <w:jc w:val="both"/>
        <w:rPr>
          <w:rFonts w:ascii="Arial" w:hAnsi="Arial" w:cs="Arial"/>
        </w:rPr>
      </w:pPr>
      <w:r w:rsidRPr="00191D65">
        <w:rPr>
          <w:rFonts w:ascii="Arial" w:hAnsi="Arial" w:cs="Arial"/>
        </w:rPr>
        <w:t xml:space="preserve">71420000-8 - Architektoniczne usługi zagospodarowania terenu </w:t>
      </w:r>
    </w:p>
    <w:p w:rsidR="00727F9A" w:rsidRPr="00191D65" w:rsidRDefault="00727F9A" w:rsidP="00564F82">
      <w:pPr>
        <w:spacing w:after="0" w:line="259" w:lineRule="auto"/>
        <w:ind w:left="-5"/>
        <w:jc w:val="both"/>
        <w:rPr>
          <w:rFonts w:ascii="Arial" w:hAnsi="Arial" w:cs="Arial"/>
        </w:rPr>
      </w:pPr>
      <w:r w:rsidRPr="00191D65">
        <w:rPr>
          <w:rFonts w:ascii="Arial" w:hAnsi="Arial" w:cs="Arial"/>
        </w:rPr>
        <w:t xml:space="preserve">71500000-3 - Usługi związane z budownictwem </w:t>
      </w:r>
    </w:p>
    <w:p w:rsidR="00727F9A" w:rsidRPr="00191D65" w:rsidRDefault="00727F9A" w:rsidP="00564F82">
      <w:pPr>
        <w:widowControl w:val="0"/>
        <w:tabs>
          <w:tab w:val="left" w:pos="720"/>
          <w:tab w:val="left" w:pos="900"/>
          <w:tab w:val="left" w:pos="6237"/>
          <w:tab w:val="left" w:pos="6804"/>
        </w:tabs>
        <w:autoSpaceDE w:val="0"/>
        <w:autoSpaceDN w:val="0"/>
        <w:adjustRightInd w:val="0"/>
        <w:spacing w:after="0" w:line="360" w:lineRule="atLeast"/>
        <w:ind w:left="2410" w:hanging="2410"/>
        <w:jc w:val="both"/>
        <w:rPr>
          <w:rFonts w:ascii="Arial" w:hAnsi="Arial" w:cs="Arial"/>
        </w:rPr>
      </w:pPr>
    </w:p>
    <w:p w:rsidR="00727F9A" w:rsidRPr="00191D65" w:rsidRDefault="00727F9A" w:rsidP="00564F82">
      <w:pPr>
        <w:widowControl w:val="0"/>
        <w:tabs>
          <w:tab w:val="left" w:pos="720"/>
          <w:tab w:val="left" w:pos="900"/>
          <w:tab w:val="left" w:pos="6237"/>
          <w:tab w:val="left" w:pos="6804"/>
        </w:tabs>
        <w:autoSpaceDE w:val="0"/>
        <w:autoSpaceDN w:val="0"/>
        <w:adjustRightInd w:val="0"/>
        <w:spacing w:after="0" w:line="360" w:lineRule="atLeast"/>
        <w:ind w:left="2410" w:hanging="2410"/>
        <w:jc w:val="both"/>
        <w:rPr>
          <w:rFonts w:ascii="Arial" w:hAnsi="Arial" w:cs="Arial"/>
        </w:rPr>
      </w:pPr>
      <w:r w:rsidRPr="00191D65">
        <w:rPr>
          <w:rFonts w:ascii="Arial" w:hAnsi="Arial" w:cs="Arial"/>
        </w:rPr>
        <w:t>Zamawiający: Gmina Wodzisław, ul. Krakowska 6, 28-330 Wodzisław</w:t>
      </w:r>
    </w:p>
    <w:p w:rsidR="00727F9A" w:rsidRPr="00191D65" w:rsidRDefault="00727F9A" w:rsidP="00564F82">
      <w:pPr>
        <w:spacing w:after="0"/>
        <w:jc w:val="both"/>
        <w:rPr>
          <w:rFonts w:ascii="Arial" w:hAnsi="Arial" w:cs="Arial"/>
        </w:rPr>
      </w:pPr>
    </w:p>
    <w:p w:rsidR="00727F9A" w:rsidRPr="00191D65" w:rsidRDefault="00727F9A" w:rsidP="00564F82">
      <w:pPr>
        <w:spacing w:after="0"/>
        <w:jc w:val="both"/>
        <w:rPr>
          <w:rFonts w:ascii="Arial" w:hAnsi="Arial" w:cs="Arial"/>
        </w:rPr>
      </w:pPr>
      <w:r w:rsidRPr="00191D65">
        <w:rPr>
          <w:rFonts w:ascii="Arial" w:hAnsi="Arial" w:cs="Arial"/>
        </w:rPr>
        <w:t>Opracował:  Dariusz Szafirski</w:t>
      </w:r>
    </w:p>
    <w:p w:rsidR="00FD252E" w:rsidRDefault="00FD252E" w:rsidP="00564F82">
      <w:pPr>
        <w:spacing w:after="0"/>
        <w:jc w:val="both"/>
        <w:rPr>
          <w:rFonts w:ascii="Arial" w:hAnsi="Arial" w:cs="Arial"/>
        </w:rPr>
      </w:pPr>
    </w:p>
    <w:p w:rsidR="00FD252E" w:rsidRDefault="00FD252E" w:rsidP="00564F82">
      <w:pPr>
        <w:spacing w:after="0"/>
        <w:jc w:val="both"/>
        <w:rPr>
          <w:rFonts w:ascii="Arial" w:hAnsi="Arial" w:cs="Arial"/>
        </w:rPr>
      </w:pPr>
    </w:p>
    <w:p w:rsidR="00FD252E" w:rsidRDefault="00FD252E" w:rsidP="00564F82">
      <w:pPr>
        <w:spacing w:after="0"/>
        <w:jc w:val="both"/>
        <w:rPr>
          <w:rFonts w:ascii="Arial" w:hAnsi="Arial" w:cs="Arial"/>
        </w:rPr>
      </w:pPr>
    </w:p>
    <w:p w:rsidR="00FD252E" w:rsidRDefault="00FD252E" w:rsidP="00564F82">
      <w:pPr>
        <w:spacing w:after="0"/>
        <w:jc w:val="both"/>
        <w:rPr>
          <w:rFonts w:ascii="Arial" w:hAnsi="Arial" w:cs="Arial"/>
        </w:rPr>
      </w:pPr>
    </w:p>
    <w:p w:rsidR="00FD252E" w:rsidRDefault="00FD252E" w:rsidP="00564F82">
      <w:pPr>
        <w:spacing w:after="0"/>
        <w:jc w:val="both"/>
        <w:rPr>
          <w:rFonts w:ascii="Arial" w:hAnsi="Arial" w:cs="Arial"/>
        </w:rPr>
      </w:pPr>
    </w:p>
    <w:p w:rsidR="00FD252E" w:rsidRDefault="00FD252E" w:rsidP="00564F82">
      <w:pPr>
        <w:spacing w:after="0"/>
        <w:jc w:val="both"/>
        <w:rPr>
          <w:rFonts w:ascii="Arial" w:hAnsi="Arial" w:cs="Arial"/>
        </w:rPr>
      </w:pPr>
    </w:p>
    <w:p w:rsidR="00FD252E" w:rsidRDefault="00FD252E" w:rsidP="00564F82">
      <w:pPr>
        <w:spacing w:after="0"/>
        <w:jc w:val="both"/>
        <w:rPr>
          <w:rFonts w:ascii="Arial" w:hAnsi="Arial" w:cs="Arial"/>
        </w:rPr>
      </w:pPr>
    </w:p>
    <w:p w:rsidR="00727F9A" w:rsidRPr="00191D65" w:rsidRDefault="00727F9A" w:rsidP="00564F82">
      <w:pPr>
        <w:spacing w:after="0"/>
        <w:jc w:val="both"/>
        <w:rPr>
          <w:rFonts w:ascii="Arial" w:hAnsi="Arial" w:cs="Arial"/>
        </w:rPr>
      </w:pPr>
      <w:r w:rsidRPr="00191D65">
        <w:rPr>
          <w:rFonts w:ascii="Arial" w:hAnsi="Arial" w:cs="Arial"/>
        </w:rPr>
        <w:lastRenderedPageBreak/>
        <w:t>Podstawa opracowania:</w:t>
      </w:r>
    </w:p>
    <w:p w:rsidR="00727F9A" w:rsidRPr="00191D65" w:rsidRDefault="00727F9A" w:rsidP="00564F82">
      <w:pPr>
        <w:spacing w:after="0"/>
        <w:jc w:val="both"/>
        <w:rPr>
          <w:rFonts w:ascii="Arial" w:hAnsi="Arial" w:cs="Arial"/>
        </w:rPr>
      </w:pPr>
      <w:r w:rsidRPr="00191D65">
        <w:rPr>
          <w:rFonts w:ascii="Arial" w:hAnsi="Arial" w:cs="Arial"/>
        </w:rPr>
        <w:t xml:space="preserve">Rozporządzenie Ministra Infrastruktury z dnia 2.09.2004r. w sprawie szczegółowego zakresu </w:t>
      </w:r>
      <w:r w:rsidRPr="00191D65">
        <w:rPr>
          <w:rFonts w:ascii="Arial" w:hAnsi="Arial" w:cs="Arial"/>
        </w:rPr>
        <w:br/>
        <w:t>i formy wykonania dokumentacji projektowej, specyfikacji technicznych, wykonania i odbioru robót budowlanych oraz programu funkcjonalno-użytkowego.</w:t>
      </w:r>
    </w:p>
    <w:p w:rsidR="00727F9A" w:rsidRPr="00191D65" w:rsidRDefault="00727F9A" w:rsidP="00564F82">
      <w:pPr>
        <w:tabs>
          <w:tab w:val="left" w:pos="1620"/>
        </w:tabs>
        <w:spacing w:after="0"/>
        <w:ind w:left="540" w:hanging="540"/>
        <w:jc w:val="both"/>
        <w:rPr>
          <w:rFonts w:ascii="Arial" w:hAnsi="Arial" w:cs="Arial"/>
        </w:rPr>
      </w:pPr>
      <w:r w:rsidRPr="00191D65">
        <w:rPr>
          <w:rFonts w:ascii="Arial" w:hAnsi="Arial" w:cs="Arial"/>
        </w:rPr>
        <w:t>Warunki miejscowe.</w:t>
      </w:r>
    </w:p>
    <w:p w:rsidR="00727F9A" w:rsidRPr="00191D65" w:rsidRDefault="00727F9A" w:rsidP="00564F82">
      <w:pPr>
        <w:spacing w:after="0"/>
        <w:jc w:val="both"/>
        <w:rPr>
          <w:rFonts w:ascii="Arial" w:hAnsi="Arial" w:cs="Arial"/>
          <w:color w:val="FF0000"/>
        </w:rPr>
      </w:pPr>
    </w:p>
    <w:p w:rsidR="00727F9A" w:rsidRPr="00191D65" w:rsidRDefault="00727F9A" w:rsidP="00564F82">
      <w:pPr>
        <w:spacing w:after="0" w:line="259" w:lineRule="auto"/>
        <w:jc w:val="both"/>
        <w:rPr>
          <w:rFonts w:ascii="Arial" w:hAnsi="Arial" w:cs="Arial"/>
        </w:rPr>
      </w:pPr>
      <w:r w:rsidRPr="00191D65">
        <w:rPr>
          <w:rFonts w:ascii="Arial" w:hAnsi="Arial" w:cs="Arial"/>
        </w:rPr>
        <w:t>Spis zawartości programu funkcjonalno-użytkowego:</w:t>
      </w:r>
    </w:p>
    <w:p w:rsidR="00727F9A" w:rsidRPr="00191D65" w:rsidRDefault="00727F9A" w:rsidP="00564F82">
      <w:pPr>
        <w:tabs>
          <w:tab w:val="center" w:pos="3736"/>
        </w:tabs>
        <w:spacing w:after="0" w:line="267" w:lineRule="auto"/>
        <w:ind w:left="-15"/>
        <w:jc w:val="both"/>
        <w:rPr>
          <w:rFonts w:ascii="Arial" w:hAnsi="Arial" w:cs="Arial"/>
        </w:rPr>
      </w:pPr>
      <w:r w:rsidRPr="00191D65">
        <w:rPr>
          <w:rFonts w:ascii="Arial" w:hAnsi="Arial" w:cs="Arial"/>
        </w:rPr>
        <w:t>I.</w:t>
      </w:r>
      <w:r w:rsidRPr="00191D65">
        <w:rPr>
          <w:rFonts w:ascii="Arial" w:hAnsi="Arial" w:cs="Arial"/>
        </w:rPr>
        <w:tab/>
        <w:t xml:space="preserve">Część opisowa programu funkcjonalno - użytkowego </w:t>
      </w:r>
    </w:p>
    <w:p w:rsidR="00727F9A" w:rsidRPr="00191D65" w:rsidRDefault="00727F9A" w:rsidP="00564F82">
      <w:pPr>
        <w:spacing w:after="0" w:line="259" w:lineRule="auto"/>
        <w:jc w:val="both"/>
        <w:rPr>
          <w:rFonts w:ascii="Arial" w:hAnsi="Arial" w:cs="Arial"/>
        </w:rPr>
      </w:pPr>
      <w:r w:rsidRPr="00191D65">
        <w:rPr>
          <w:rFonts w:ascii="Arial" w:hAnsi="Arial" w:cs="Arial"/>
        </w:rPr>
        <w:t xml:space="preserve"> </w:t>
      </w:r>
    </w:p>
    <w:p w:rsidR="00727F9A" w:rsidRPr="00191D65" w:rsidRDefault="00727F9A" w:rsidP="00564F82">
      <w:pPr>
        <w:numPr>
          <w:ilvl w:val="0"/>
          <w:numId w:val="2"/>
        </w:numPr>
        <w:spacing w:after="0" w:line="267" w:lineRule="auto"/>
        <w:ind w:hanging="706"/>
        <w:jc w:val="both"/>
        <w:rPr>
          <w:rFonts w:ascii="Arial" w:hAnsi="Arial" w:cs="Arial"/>
        </w:rPr>
      </w:pPr>
      <w:r w:rsidRPr="00191D65">
        <w:rPr>
          <w:rFonts w:ascii="Arial" w:hAnsi="Arial" w:cs="Arial"/>
        </w:rPr>
        <w:t xml:space="preserve">Opis ogólny przedmiotu zamówienia </w:t>
      </w:r>
    </w:p>
    <w:p w:rsidR="00727F9A" w:rsidRPr="00191D65" w:rsidRDefault="00727F9A" w:rsidP="00564F82">
      <w:pPr>
        <w:numPr>
          <w:ilvl w:val="0"/>
          <w:numId w:val="2"/>
        </w:numPr>
        <w:spacing w:after="0" w:line="267" w:lineRule="auto"/>
        <w:ind w:hanging="706"/>
        <w:jc w:val="both"/>
        <w:rPr>
          <w:rFonts w:ascii="Arial" w:hAnsi="Arial" w:cs="Arial"/>
        </w:rPr>
      </w:pPr>
      <w:r w:rsidRPr="00191D65">
        <w:rPr>
          <w:rFonts w:ascii="Arial" w:hAnsi="Arial" w:cs="Arial"/>
        </w:rPr>
        <w:t xml:space="preserve">Opis wymagań zamawiającego w stosunku do przedmiotu zamówienia </w:t>
      </w:r>
    </w:p>
    <w:p w:rsidR="00727F9A" w:rsidRPr="00191D65" w:rsidRDefault="00727F9A" w:rsidP="00564F82">
      <w:pPr>
        <w:spacing w:after="0" w:line="267" w:lineRule="auto"/>
        <w:ind w:left="706"/>
        <w:jc w:val="both"/>
        <w:rPr>
          <w:rFonts w:ascii="Arial" w:hAnsi="Arial" w:cs="Arial"/>
        </w:rPr>
      </w:pPr>
    </w:p>
    <w:p w:rsidR="00727F9A" w:rsidRPr="00191D65" w:rsidRDefault="00727F9A" w:rsidP="00564F82">
      <w:pPr>
        <w:tabs>
          <w:tab w:val="center" w:pos="4001"/>
        </w:tabs>
        <w:spacing w:after="0" w:line="267" w:lineRule="auto"/>
        <w:ind w:left="-15"/>
        <w:jc w:val="both"/>
        <w:rPr>
          <w:rFonts w:ascii="Arial" w:hAnsi="Arial" w:cs="Arial"/>
        </w:rPr>
      </w:pPr>
      <w:r w:rsidRPr="00191D65">
        <w:rPr>
          <w:rFonts w:ascii="Arial" w:hAnsi="Arial" w:cs="Arial"/>
        </w:rPr>
        <w:t xml:space="preserve">II. </w:t>
      </w:r>
      <w:r w:rsidRPr="00191D65">
        <w:rPr>
          <w:rFonts w:ascii="Arial" w:hAnsi="Arial" w:cs="Arial"/>
        </w:rPr>
        <w:tab/>
        <w:t xml:space="preserve">Część informacyjna programu funkcjonalno - użytkowego </w:t>
      </w:r>
    </w:p>
    <w:p w:rsidR="00727F9A" w:rsidRPr="00191D65" w:rsidRDefault="00727F9A" w:rsidP="00564F82">
      <w:pPr>
        <w:spacing w:after="0" w:line="259" w:lineRule="auto"/>
        <w:jc w:val="both"/>
        <w:rPr>
          <w:rFonts w:ascii="Arial" w:hAnsi="Arial" w:cs="Arial"/>
        </w:rPr>
      </w:pPr>
      <w:r w:rsidRPr="00191D65">
        <w:rPr>
          <w:rFonts w:ascii="Arial" w:hAnsi="Arial" w:cs="Arial"/>
        </w:rPr>
        <w:t xml:space="preserve"> </w:t>
      </w:r>
    </w:p>
    <w:p w:rsidR="00727F9A" w:rsidRPr="00191D65" w:rsidRDefault="00727F9A" w:rsidP="00564F82">
      <w:pPr>
        <w:numPr>
          <w:ilvl w:val="0"/>
          <w:numId w:val="3"/>
        </w:numPr>
        <w:spacing w:after="0" w:line="267" w:lineRule="auto"/>
        <w:ind w:left="709" w:hanging="709"/>
        <w:jc w:val="both"/>
        <w:rPr>
          <w:rFonts w:ascii="Arial" w:hAnsi="Arial" w:cs="Arial"/>
        </w:rPr>
      </w:pPr>
      <w:r w:rsidRPr="00191D65">
        <w:rPr>
          <w:rFonts w:ascii="Arial" w:hAnsi="Arial" w:cs="Arial"/>
        </w:rPr>
        <w:t xml:space="preserve">Dokumenty potwierdzające zgodność zamierzenia budowlanego z wymaganiami wynikającymi z odrębnych przepisów </w:t>
      </w:r>
    </w:p>
    <w:p w:rsidR="00727F9A" w:rsidRPr="00191D65" w:rsidRDefault="00727F9A" w:rsidP="00564F82">
      <w:pPr>
        <w:numPr>
          <w:ilvl w:val="0"/>
          <w:numId w:val="3"/>
        </w:numPr>
        <w:spacing w:after="0" w:line="267" w:lineRule="auto"/>
        <w:ind w:left="709" w:hanging="709"/>
        <w:jc w:val="both"/>
        <w:rPr>
          <w:rFonts w:ascii="Arial" w:hAnsi="Arial" w:cs="Arial"/>
        </w:rPr>
      </w:pPr>
      <w:r w:rsidRPr="00191D65">
        <w:rPr>
          <w:rFonts w:ascii="Arial" w:hAnsi="Arial" w:cs="Arial"/>
        </w:rPr>
        <w:t xml:space="preserve">Oświadczenie zamawiającego stwierdzające jego prawo do dysponowania nieruchomością na cele budowlane  </w:t>
      </w:r>
    </w:p>
    <w:p w:rsidR="00727F9A" w:rsidRPr="00191D65" w:rsidRDefault="00727F9A" w:rsidP="00564F82">
      <w:pPr>
        <w:numPr>
          <w:ilvl w:val="0"/>
          <w:numId w:val="3"/>
        </w:numPr>
        <w:spacing w:after="0" w:line="267" w:lineRule="auto"/>
        <w:ind w:left="709" w:hanging="709"/>
        <w:jc w:val="both"/>
        <w:rPr>
          <w:rFonts w:ascii="Arial" w:hAnsi="Arial" w:cs="Arial"/>
        </w:rPr>
      </w:pPr>
      <w:r w:rsidRPr="00191D65">
        <w:rPr>
          <w:rFonts w:ascii="Arial" w:hAnsi="Arial" w:cs="Arial"/>
        </w:rPr>
        <w:t xml:space="preserve">Przepisy prawne i normy związane z projektowaniem i wykonaniem zamierzenia budowlanego </w:t>
      </w:r>
    </w:p>
    <w:p w:rsidR="00727F9A" w:rsidRPr="00191D65" w:rsidRDefault="00727F9A" w:rsidP="00564F82">
      <w:pPr>
        <w:numPr>
          <w:ilvl w:val="0"/>
          <w:numId w:val="3"/>
        </w:numPr>
        <w:spacing w:after="0" w:line="267" w:lineRule="auto"/>
        <w:ind w:left="709" w:hanging="709"/>
        <w:jc w:val="both"/>
        <w:rPr>
          <w:rFonts w:ascii="Arial" w:hAnsi="Arial" w:cs="Arial"/>
        </w:rPr>
      </w:pPr>
      <w:r w:rsidRPr="00191D65">
        <w:rPr>
          <w:rFonts w:ascii="Arial" w:hAnsi="Arial" w:cs="Arial"/>
        </w:rPr>
        <w:t xml:space="preserve">Inne posiadane informacje i dokumenty niezbędne do zaprojektowania i wykonania robot budowlanych </w:t>
      </w:r>
    </w:p>
    <w:p w:rsidR="00727F9A" w:rsidRPr="00191D65" w:rsidRDefault="00727F9A" w:rsidP="00564F82">
      <w:pPr>
        <w:spacing w:after="0" w:line="259" w:lineRule="auto"/>
        <w:jc w:val="both"/>
        <w:rPr>
          <w:rFonts w:ascii="Arial" w:hAnsi="Arial" w:cs="Arial"/>
        </w:rPr>
      </w:pPr>
    </w:p>
    <w:p w:rsidR="00727F9A" w:rsidRPr="00191D65" w:rsidRDefault="00727F9A" w:rsidP="00564F82">
      <w:pPr>
        <w:spacing w:after="0" w:line="259" w:lineRule="auto"/>
        <w:jc w:val="both"/>
        <w:rPr>
          <w:rFonts w:ascii="Arial" w:hAnsi="Arial" w:cs="Arial"/>
        </w:rPr>
      </w:pPr>
    </w:p>
    <w:p w:rsidR="00727F9A" w:rsidRPr="00191D65" w:rsidRDefault="00727F9A" w:rsidP="00564F82">
      <w:pPr>
        <w:spacing w:after="0" w:line="259" w:lineRule="auto"/>
        <w:jc w:val="both"/>
        <w:rPr>
          <w:rFonts w:ascii="Arial" w:hAnsi="Arial" w:cs="Arial"/>
        </w:rPr>
      </w:pPr>
    </w:p>
    <w:p w:rsidR="00727F9A" w:rsidRPr="00191D65" w:rsidRDefault="00727F9A" w:rsidP="00564F82">
      <w:pPr>
        <w:spacing w:after="0" w:line="259" w:lineRule="auto"/>
        <w:jc w:val="both"/>
        <w:rPr>
          <w:rFonts w:ascii="Arial" w:hAnsi="Arial" w:cs="Arial"/>
        </w:rPr>
      </w:pPr>
    </w:p>
    <w:p w:rsidR="00727F9A" w:rsidRPr="00191D65" w:rsidRDefault="00727F9A" w:rsidP="00564F82">
      <w:pPr>
        <w:spacing w:after="0" w:line="259" w:lineRule="auto"/>
        <w:jc w:val="both"/>
        <w:rPr>
          <w:rFonts w:ascii="Arial" w:hAnsi="Arial" w:cs="Arial"/>
        </w:rPr>
      </w:pPr>
    </w:p>
    <w:p w:rsidR="00727F9A" w:rsidRPr="00191D65" w:rsidRDefault="00727F9A" w:rsidP="00564F82">
      <w:pPr>
        <w:spacing w:after="0" w:line="259" w:lineRule="auto"/>
        <w:jc w:val="both"/>
        <w:rPr>
          <w:rFonts w:ascii="Arial" w:hAnsi="Arial" w:cs="Arial"/>
        </w:rPr>
      </w:pPr>
    </w:p>
    <w:p w:rsidR="00727F9A" w:rsidRPr="00191D65" w:rsidRDefault="00727F9A" w:rsidP="00564F82">
      <w:pPr>
        <w:spacing w:after="0" w:line="259" w:lineRule="auto"/>
        <w:jc w:val="both"/>
        <w:rPr>
          <w:rFonts w:ascii="Arial" w:hAnsi="Arial" w:cs="Arial"/>
        </w:rPr>
      </w:pPr>
    </w:p>
    <w:p w:rsidR="00FD252E" w:rsidRDefault="00FD252E">
      <w:pPr>
        <w:rPr>
          <w:rFonts w:ascii="Arial" w:hAnsi="Arial" w:cs="Arial"/>
        </w:rPr>
      </w:pPr>
      <w:r>
        <w:rPr>
          <w:rFonts w:ascii="Arial" w:hAnsi="Arial" w:cs="Arial"/>
        </w:rPr>
        <w:br w:type="page"/>
      </w:r>
    </w:p>
    <w:p w:rsidR="00727F9A" w:rsidRPr="00191D65" w:rsidRDefault="00727F9A" w:rsidP="00564F82">
      <w:pPr>
        <w:pStyle w:val="Nagwek1"/>
        <w:tabs>
          <w:tab w:val="center" w:pos="3736"/>
        </w:tabs>
        <w:spacing w:after="0"/>
        <w:ind w:left="-15" w:firstLine="0"/>
        <w:jc w:val="both"/>
        <w:rPr>
          <w:b w:val="0"/>
          <w:sz w:val="22"/>
        </w:rPr>
      </w:pPr>
      <w:bookmarkStart w:id="0" w:name="_GoBack"/>
      <w:bookmarkEnd w:id="0"/>
      <w:r w:rsidRPr="00191D65">
        <w:rPr>
          <w:b w:val="0"/>
          <w:sz w:val="22"/>
        </w:rPr>
        <w:lastRenderedPageBreak/>
        <w:t xml:space="preserve">I. </w:t>
      </w:r>
      <w:r w:rsidRPr="00191D65">
        <w:rPr>
          <w:b w:val="0"/>
          <w:sz w:val="22"/>
        </w:rPr>
        <w:tab/>
        <w:t xml:space="preserve">Część opisowa programu funkcjonalno - użytkowego </w:t>
      </w:r>
    </w:p>
    <w:p w:rsidR="00727F9A" w:rsidRPr="00191D65" w:rsidRDefault="00727F9A" w:rsidP="00564F82">
      <w:pPr>
        <w:spacing w:after="0" w:line="259" w:lineRule="auto"/>
        <w:jc w:val="both"/>
        <w:rPr>
          <w:rFonts w:ascii="Arial" w:hAnsi="Arial" w:cs="Arial"/>
        </w:rPr>
      </w:pPr>
      <w:r w:rsidRPr="00191D65">
        <w:rPr>
          <w:rFonts w:ascii="Arial" w:hAnsi="Arial" w:cs="Arial"/>
        </w:rPr>
        <w:t xml:space="preserve"> </w:t>
      </w:r>
    </w:p>
    <w:p w:rsidR="00727F9A" w:rsidRPr="00191D65" w:rsidRDefault="00727F9A" w:rsidP="00564F82">
      <w:pPr>
        <w:tabs>
          <w:tab w:val="center" w:pos="2859"/>
        </w:tabs>
        <w:spacing w:after="0" w:line="267" w:lineRule="auto"/>
        <w:ind w:left="-15"/>
        <w:jc w:val="both"/>
        <w:rPr>
          <w:rFonts w:ascii="Arial" w:hAnsi="Arial" w:cs="Arial"/>
        </w:rPr>
      </w:pPr>
      <w:r w:rsidRPr="00191D65">
        <w:rPr>
          <w:rFonts w:ascii="Arial" w:hAnsi="Arial" w:cs="Arial"/>
        </w:rPr>
        <w:t xml:space="preserve">1. </w:t>
      </w:r>
      <w:r w:rsidRPr="00191D65">
        <w:rPr>
          <w:rFonts w:ascii="Arial" w:hAnsi="Arial" w:cs="Arial"/>
        </w:rPr>
        <w:tab/>
        <w:t xml:space="preserve">Opis ogólny przedmiotu zamówienia : </w:t>
      </w:r>
    </w:p>
    <w:p w:rsidR="00727F9A" w:rsidRPr="00191D65" w:rsidRDefault="00727F9A" w:rsidP="00564F82">
      <w:pPr>
        <w:spacing w:after="0" w:line="259" w:lineRule="auto"/>
        <w:jc w:val="both"/>
        <w:rPr>
          <w:rFonts w:ascii="Arial" w:hAnsi="Arial" w:cs="Arial"/>
        </w:rPr>
      </w:pPr>
      <w:r w:rsidRPr="00191D65">
        <w:rPr>
          <w:rFonts w:ascii="Arial" w:hAnsi="Arial" w:cs="Arial"/>
        </w:rPr>
        <w:t xml:space="preserve"> </w:t>
      </w:r>
    </w:p>
    <w:p w:rsidR="00727F9A" w:rsidRPr="00191D65" w:rsidRDefault="00727F9A" w:rsidP="00564F82">
      <w:pPr>
        <w:tabs>
          <w:tab w:val="center" w:pos="4362"/>
        </w:tabs>
        <w:spacing w:after="0"/>
        <w:ind w:left="-15"/>
        <w:jc w:val="both"/>
        <w:rPr>
          <w:rFonts w:ascii="Arial" w:hAnsi="Arial" w:cs="Arial"/>
        </w:rPr>
      </w:pPr>
      <w:r w:rsidRPr="00191D65">
        <w:rPr>
          <w:rFonts w:ascii="Arial" w:hAnsi="Arial" w:cs="Arial"/>
        </w:rPr>
        <w:t xml:space="preserve"> </w:t>
      </w:r>
      <w:r w:rsidRPr="00191D65">
        <w:rPr>
          <w:rFonts w:ascii="Arial" w:hAnsi="Arial" w:cs="Arial"/>
        </w:rPr>
        <w:tab/>
        <w:t xml:space="preserve">Zakresem przedmiotu inwestycji objęte są następujące zamierzenia : </w:t>
      </w:r>
    </w:p>
    <w:p w:rsidR="00727F9A" w:rsidRPr="00191D65" w:rsidRDefault="00727F9A" w:rsidP="00564F82">
      <w:pPr>
        <w:numPr>
          <w:ilvl w:val="0"/>
          <w:numId w:val="4"/>
        </w:numPr>
        <w:spacing w:after="0" w:line="312" w:lineRule="auto"/>
        <w:ind w:left="0"/>
        <w:jc w:val="both"/>
        <w:rPr>
          <w:rFonts w:ascii="Arial" w:hAnsi="Arial" w:cs="Arial"/>
        </w:rPr>
      </w:pPr>
      <w:r w:rsidRPr="00191D65">
        <w:rPr>
          <w:rFonts w:ascii="Arial" w:hAnsi="Arial" w:cs="Arial"/>
        </w:rPr>
        <w:t xml:space="preserve">Zaprojektowanie i wybudowanie budynku wielofunkcyjnego: remizy ochotniczej straży pożarnej, świetlicy wiejskiej wraz z budową zbiornika na ścieki sanitarne i urządzeń technicznych niezbędnych do użytkowania budynku na terenie części działek o nr 339/3, 339/4, 339/7 oraz zjazdu z drogi powiatowej o nr </w:t>
      </w:r>
      <w:proofErr w:type="spellStart"/>
      <w:r w:rsidRPr="00191D65">
        <w:rPr>
          <w:rFonts w:ascii="Arial" w:hAnsi="Arial" w:cs="Arial"/>
        </w:rPr>
        <w:t>ewid</w:t>
      </w:r>
      <w:proofErr w:type="spellEnd"/>
      <w:r w:rsidRPr="00191D65">
        <w:rPr>
          <w:rFonts w:ascii="Arial" w:hAnsi="Arial" w:cs="Arial"/>
        </w:rPr>
        <w:t xml:space="preserve">. 131/3 na teren działek o nr </w:t>
      </w:r>
      <w:proofErr w:type="spellStart"/>
      <w:r w:rsidRPr="00191D65">
        <w:rPr>
          <w:rFonts w:ascii="Arial" w:hAnsi="Arial" w:cs="Arial"/>
        </w:rPr>
        <w:t>ewid</w:t>
      </w:r>
      <w:proofErr w:type="spellEnd"/>
      <w:r w:rsidRPr="00191D65">
        <w:rPr>
          <w:rFonts w:ascii="Arial" w:hAnsi="Arial" w:cs="Arial"/>
        </w:rPr>
        <w:t xml:space="preserve">. 339/3, 339/4 i 339/7, położonych w miejscowości Mierzawa, Gmina Wodzisław. </w:t>
      </w:r>
    </w:p>
    <w:p w:rsidR="00727F9A" w:rsidRPr="00191D65" w:rsidRDefault="00727F9A" w:rsidP="00564F82">
      <w:pPr>
        <w:spacing w:after="0" w:line="259" w:lineRule="auto"/>
        <w:jc w:val="both"/>
        <w:rPr>
          <w:rFonts w:ascii="Arial" w:hAnsi="Arial" w:cs="Arial"/>
        </w:rPr>
      </w:pPr>
      <w:r w:rsidRPr="00191D65">
        <w:rPr>
          <w:rFonts w:ascii="Arial" w:hAnsi="Arial" w:cs="Arial"/>
        </w:rPr>
        <w:t xml:space="preserve"> </w:t>
      </w:r>
    </w:p>
    <w:p w:rsidR="00727F9A" w:rsidRPr="00191D65" w:rsidRDefault="00727F9A" w:rsidP="00564F82">
      <w:pPr>
        <w:tabs>
          <w:tab w:val="left" w:pos="2505"/>
        </w:tabs>
        <w:spacing w:after="0"/>
        <w:jc w:val="both"/>
        <w:rPr>
          <w:rFonts w:ascii="Arial" w:hAnsi="Arial" w:cs="Arial"/>
        </w:rPr>
      </w:pPr>
      <w:r w:rsidRPr="00191D65">
        <w:rPr>
          <w:rFonts w:ascii="Arial" w:hAnsi="Arial" w:cs="Arial"/>
        </w:rPr>
        <w:t xml:space="preserve">1.1. Charakterystyczne parametry określające wielkość obiektu </w:t>
      </w:r>
    </w:p>
    <w:p w:rsidR="00727F9A" w:rsidRPr="00191D65" w:rsidRDefault="00727F9A" w:rsidP="00564F82">
      <w:pPr>
        <w:tabs>
          <w:tab w:val="left" w:pos="2505"/>
        </w:tabs>
        <w:spacing w:after="0"/>
        <w:jc w:val="both"/>
        <w:rPr>
          <w:rFonts w:ascii="Arial" w:hAnsi="Arial" w:cs="Arial"/>
        </w:rPr>
      </w:pPr>
    </w:p>
    <w:p w:rsidR="00727F9A" w:rsidRPr="00191D65" w:rsidRDefault="00727F9A" w:rsidP="00564F82">
      <w:pPr>
        <w:tabs>
          <w:tab w:val="left" w:pos="2505"/>
        </w:tabs>
        <w:spacing w:after="0"/>
        <w:jc w:val="both"/>
        <w:rPr>
          <w:rFonts w:ascii="Arial" w:hAnsi="Arial" w:cs="Arial"/>
        </w:rPr>
      </w:pPr>
      <w:r w:rsidRPr="00191D65">
        <w:rPr>
          <w:rFonts w:ascii="Arial" w:hAnsi="Arial" w:cs="Arial"/>
        </w:rPr>
        <w:t xml:space="preserve">Budynek wielofunkcyjny: remiza OSP z dwustanowiskowym garażem i świetlicy wiejskiej. </w:t>
      </w:r>
    </w:p>
    <w:p w:rsidR="00727F9A" w:rsidRPr="00191D65" w:rsidRDefault="00727F9A" w:rsidP="00564F82">
      <w:pPr>
        <w:tabs>
          <w:tab w:val="left" w:pos="2505"/>
        </w:tabs>
        <w:spacing w:after="0"/>
        <w:jc w:val="both"/>
        <w:rPr>
          <w:rFonts w:ascii="Arial" w:hAnsi="Arial" w:cs="Arial"/>
        </w:rPr>
      </w:pPr>
      <w:r w:rsidRPr="00191D65">
        <w:rPr>
          <w:rFonts w:ascii="Arial" w:hAnsi="Arial" w:cs="Arial"/>
        </w:rPr>
        <w:t xml:space="preserve">Budynek parterowy z poddaszem użytkowym nad częścią </w:t>
      </w:r>
      <w:proofErr w:type="spellStart"/>
      <w:r w:rsidRPr="00191D65">
        <w:rPr>
          <w:rFonts w:ascii="Arial" w:hAnsi="Arial" w:cs="Arial"/>
        </w:rPr>
        <w:t>społeczno</w:t>
      </w:r>
      <w:proofErr w:type="spellEnd"/>
      <w:r w:rsidRPr="00191D65">
        <w:rPr>
          <w:rFonts w:ascii="Arial" w:hAnsi="Arial" w:cs="Arial"/>
        </w:rPr>
        <w:t xml:space="preserve"> - kulturalną  i garażem, niepodpiwniczony, o dachu wielospadowym i konstrukcji płatwiowo–jętkowej kryty blachą dachówkową.  </w:t>
      </w:r>
    </w:p>
    <w:p w:rsidR="00727F9A" w:rsidRPr="00191D65" w:rsidRDefault="00727F9A" w:rsidP="00564F82">
      <w:pPr>
        <w:tabs>
          <w:tab w:val="center" w:pos="3818"/>
        </w:tabs>
        <w:spacing w:after="0" w:line="271" w:lineRule="auto"/>
        <w:ind w:left="-15"/>
        <w:jc w:val="both"/>
        <w:rPr>
          <w:rFonts w:ascii="Arial" w:hAnsi="Arial" w:cs="Arial"/>
        </w:rPr>
      </w:pPr>
    </w:p>
    <w:p w:rsidR="00727F9A" w:rsidRPr="00191D65" w:rsidRDefault="00727F9A" w:rsidP="00564F82">
      <w:pPr>
        <w:numPr>
          <w:ilvl w:val="2"/>
          <w:numId w:val="5"/>
        </w:numPr>
        <w:spacing w:after="0" w:line="247" w:lineRule="auto"/>
        <w:ind w:hanging="706"/>
        <w:jc w:val="both"/>
        <w:rPr>
          <w:rFonts w:ascii="Arial" w:hAnsi="Arial" w:cs="Arial"/>
        </w:rPr>
      </w:pPr>
      <w:r w:rsidRPr="00191D65">
        <w:rPr>
          <w:rFonts w:ascii="Arial" w:hAnsi="Arial" w:cs="Arial"/>
        </w:rPr>
        <w:t xml:space="preserve">Powierzchnia zabudowy: do 315, 00 m2 </w:t>
      </w:r>
    </w:p>
    <w:p w:rsidR="00727F9A" w:rsidRPr="00191D65" w:rsidRDefault="00727F9A" w:rsidP="00564F82">
      <w:pPr>
        <w:numPr>
          <w:ilvl w:val="2"/>
          <w:numId w:val="5"/>
        </w:numPr>
        <w:spacing w:after="0" w:line="247" w:lineRule="auto"/>
        <w:ind w:hanging="706"/>
        <w:jc w:val="both"/>
        <w:rPr>
          <w:rFonts w:ascii="Arial" w:hAnsi="Arial" w:cs="Arial"/>
        </w:rPr>
      </w:pPr>
      <w:r w:rsidRPr="00191D65">
        <w:rPr>
          <w:rFonts w:ascii="Arial" w:hAnsi="Arial" w:cs="Arial"/>
        </w:rPr>
        <w:t>Powierzchnia użytkowa: do 480,00 m2 w tym powierzchnia pomieszczeń świetlicy do 140 m</w:t>
      </w:r>
      <w:r w:rsidRPr="00191D65">
        <w:rPr>
          <w:rFonts w:ascii="Arial" w:hAnsi="Arial" w:cs="Arial"/>
          <w:vertAlign w:val="superscript"/>
        </w:rPr>
        <w:t>2</w:t>
      </w:r>
      <w:r w:rsidRPr="00191D65">
        <w:rPr>
          <w:rFonts w:ascii="Arial" w:hAnsi="Arial" w:cs="Arial"/>
        </w:rPr>
        <w:t xml:space="preserve"> </w:t>
      </w:r>
    </w:p>
    <w:p w:rsidR="00727F9A" w:rsidRPr="00191D65" w:rsidRDefault="00727F9A" w:rsidP="00564F82">
      <w:pPr>
        <w:numPr>
          <w:ilvl w:val="2"/>
          <w:numId w:val="5"/>
        </w:numPr>
        <w:spacing w:after="0" w:line="247" w:lineRule="auto"/>
        <w:ind w:hanging="706"/>
        <w:jc w:val="both"/>
        <w:rPr>
          <w:rFonts w:ascii="Arial" w:hAnsi="Arial" w:cs="Arial"/>
        </w:rPr>
      </w:pPr>
      <w:r w:rsidRPr="00191D65">
        <w:rPr>
          <w:rFonts w:ascii="Arial" w:hAnsi="Arial" w:cs="Arial"/>
        </w:rPr>
        <w:t xml:space="preserve">Kubatura: do 2500 m3 </w:t>
      </w:r>
    </w:p>
    <w:p w:rsidR="00727F9A" w:rsidRPr="00191D65" w:rsidRDefault="00727F9A" w:rsidP="00564F82">
      <w:pPr>
        <w:numPr>
          <w:ilvl w:val="2"/>
          <w:numId w:val="5"/>
        </w:numPr>
        <w:spacing w:after="0" w:line="247" w:lineRule="auto"/>
        <w:ind w:hanging="706"/>
        <w:jc w:val="both"/>
        <w:rPr>
          <w:rFonts w:ascii="Arial" w:hAnsi="Arial" w:cs="Arial"/>
        </w:rPr>
      </w:pPr>
      <w:r w:rsidRPr="00191D65">
        <w:rPr>
          <w:rFonts w:ascii="Arial" w:hAnsi="Arial" w:cs="Arial"/>
        </w:rPr>
        <w:t>Ilość kondygnacji: 2 w tym poddasze użytkowe</w:t>
      </w:r>
    </w:p>
    <w:p w:rsidR="00727F9A" w:rsidRPr="00191D65" w:rsidRDefault="00727F9A" w:rsidP="00564F82">
      <w:pPr>
        <w:tabs>
          <w:tab w:val="left" w:pos="2505"/>
        </w:tabs>
        <w:spacing w:after="0"/>
        <w:jc w:val="both"/>
        <w:rPr>
          <w:rFonts w:ascii="Arial" w:hAnsi="Arial" w:cs="Arial"/>
        </w:rPr>
      </w:pPr>
    </w:p>
    <w:p w:rsidR="00727F9A" w:rsidRPr="00191D65" w:rsidRDefault="00727F9A" w:rsidP="00564F82">
      <w:pPr>
        <w:tabs>
          <w:tab w:val="left" w:pos="2505"/>
        </w:tabs>
        <w:spacing w:after="0"/>
        <w:jc w:val="both"/>
        <w:rPr>
          <w:rFonts w:ascii="Arial" w:hAnsi="Arial" w:cs="Arial"/>
        </w:rPr>
      </w:pPr>
      <w:r w:rsidRPr="00191D65">
        <w:rPr>
          <w:rFonts w:ascii="Arial" w:hAnsi="Arial" w:cs="Arial"/>
        </w:rPr>
        <w:t>Zagospodarowanie terenu polegać będzie na:</w:t>
      </w:r>
    </w:p>
    <w:p w:rsidR="00727F9A" w:rsidRPr="00191D65" w:rsidRDefault="00727F9A" w:rsidP="00564F82">
      <w:pPr>
        <w:pStyle w:val="Akapitzlist"/>
        <w:numPr>
          <w:ilvl w:val="0"/>
          <w:numId w:val="40"/>
        </w:numPr>
        <w:tabs>
          <w:tab w:val="left" w:pos="2505"/>
        </w:tabs>
        <w:spacing w:after="0"/>
        <w:ind w:left="284" w:hanging="284"/>
        <w:jc w:val="both"/>
        <w:rPr>
          <w:color w:val="auto"/>
          <w:sz w:val="22"/>
        </w:rPr>
      </w:pPr>
      <w:r w:rsidRPr="00191D65">
        <w:rPr>
          <w:color w:val="auto"/>
          <w:sz w:val="22"/>
        </w:rPr>
        <w:t xml:space="preserve">Budowie budynku wielofunkcyjnego parterowego z poddaszem użytkowym o funkcji </w:t>
      </w:r>
      <w:proofErr w:type="spellStart"/>
      <w:r w:rsidRPr="00191D65">
        <w:rPr>
          <w:color w:val="auto"/>
          <w:sz w:val="22"/>
        </w:rPr>
        <w:t>kulturalno</w:t>
      </w:r>
      <w:proofErr w:type="spellEnd"/>
      <w:r w:rsidRPr="00191D65">
        <w:rPr>
          <w:color w:val="auto"/>
          <w:sz w:val="22"/>
        </w:rPr>
        <w:t xml:space="preserve"> – społecznej z dwustanowiskowym garażem dla OSP.</w:t>
      </w:r>
    </w:p>
    <w:p w:rsidR="00727F9A" w:rsidRPr="00191D65" w:rsidRDefault="00727F9A" w:rsidP="00564F82">
      <w:pPr>
        <w:pStyle w:val="Akapitzlist"/>
        <w:numPr>
          <w:ilvl w:val="0"/>
          <w:numId w:val="40"/>
        </w:numPr>
        <w:tabs>
          <w:tab w:val="left" w:pos="2505"/>
        </w:tabs>
        <w:spacing w:after="0"/>
        <w:ind w:left="284" w:hanging="284"/>
        <w:jc w:val="both"/>
        <w:rPr>
          <w:color w:val="auto"/>
          <w:sz w:val="22"/>
        </w:rPr>
      </w:pPr>
      <w:r w:rsidRPr="00191D65">
        <w:rPr>
          <w:color w:val="auto"/>
          <w:sz w:val="22"/>
        </w:rPr>
        <w:t xml:space="preserve">Uwzględnieniu istniejącego ukształtowania i zagospodarowania działki. </w:t>
      </w:r>
    </w:p>
    <w:p w:rsidR="00727F9A" w:rsidRPr="00191D65" w:rsidRDefault="00727F9A" w:rsidP="00564F82">
      <w:pPr>
        <w:pStyle w:val="Akapitzlist"/>
        <w:numPr>
          <w:ilvl w:val="0"/>
          <w:numId w:val="40"/>
        </w:numPr>
        <w:tabs>
          <w:tab w:val="left" w:pos="2505"/>
        </w:tabs>
        <w:spacing w:after="0"/>
        <w:ind w:left="284" w:hanging="284"/>
        <w:jc w:val="both"/>
        <w:rPr>
          <w:color w:val="auto"/>
          <w:sz w:val="22"/>
        </w:rPr>
      </w:pPr>
      <w:r w:rsidRPr="00191D65">
        <w:rPr>
          <w:color w:val="auto"/>
          <w:sz w:val="22"/>
        </w:rPr>
        <w:t>Odprowadzeniu wody deszczowej  z dachu budynku poprzez odwodnienia liniowe poza budynek.</w:t>
      </w:r>
    </w:p>
    <w:p w:rsidR="00727F9A" w:rsidRPr="00191D65" w:rsidRDefault="00727F9A" w:rsidP="00564F82">
      <w:pPr>
        <w:pStyle w:val="Akapitzlist"/>
        <w:numPr>
          <w:ilvl w:val="0"/>
          <w:numId w:val="40"/>
        </w:numPr>
        <w:tabs>
          <w:tab w:val="left" w:pos="2505"/>
        </w:tabs>
        <w:spacing w:after="0"/>
        <w:ind w:left="284" w:hanging="284"/>
        <w:jc w:val="both"/>
        <w:rPr>
          <w:color w:val="auto"/>
          <w:sz w:val="22"/>
        </w:rPr>
      </w:pPr>
      <w:r w:rsidRPr="00191D65">
        <w:rPr>
          <w:color w:val="auto"/>
          <w:sz w:val="22"/>
        </w:rPr>
        <w:t>Budowie studni wierconej.</w:t>
      </w:r>
    </w:p>
    <w:p w:rsidR="00727F9A" w:rsidRPr="00191D65" w:rsidRDefault="00727F9A" w:rsidP="00564F82">
      <w:pPr>
        <w:pStyle w:val="Akapitzlist"/>
        <w:numPr>
          <w:ilvl w:val="0"/>
          <w:numId w:val="40"/>
        </w:numPr>
        <w:tabs>
          <w:tab w:val="left" w:pos="2505"/>
        </w:tabs>
        <w:spacing w:after="0"/>
        <w:ind w:left="284" w:hanging="284"/>
        <w:jc w:val="both"/>
        <w:rPr>
          <w:color w:val="auto"/>
          <w:sz w:val="22"/>
        </w:rPr>
      </w:pPr>
      <w:r w:rsidRPr="00191D65">
        <w:rPr>
          <w:color w:val="auto"/>
          <w:sz w:val="22"/>
        </w:rPr>
        <w:t>Budowie bezodpływowego zbiornika  na ścieki sanitarne o pojemności ok. 10 m</w:t>
      </w:r>
      <w:r w:rsidRPr="00191D65">
        <w:rPr>
          <w:color w:val="auto"/>
          <w:sz w:val="22"/>
          <w:vertAlign w:val="superscript"/>
        </w:rPr>
        <w:t>3</w:t>
      </w:r>
      <w:r w:rsidRPr="00191D65">
        <w:rPr>
          <w:color w:val="auto"/>
          <w:sz w:val="22"/>
        </w:rPr>
        <w:t>.</w:t>
      </w:r>
    </w:p>
    <w:p w:rsidR="00727F9A" w:rsidRPr="00191D65" w:rsidRDefault="00727F9A" w:rsidP="00564F82">
      <w:pPr>
        <w:pStyle w:val="Akapitzlist"/>
        <w:numPr>
          <w:ilvl w:val="0"/>
          <w:numId w:val="40"/>
        </w:numPr>
        <w:tabs>
          <w:tab w:val="left" w:pos="2505"/>
        </w:tabs>
        <w:spacing w:after="0"/>
        <w:ind w:left="284" w:hanging="284"/>
        <w:jc w:val="both"/>
        <w:rPr>
          <w:color w:val="auto"/>
          <w:sz w:val="22"/>
        </w:rPr>
      </w:pPr>
      <w:r w:rsidRPr="00191D65">
        <w:rPr>
          <w:color w:val="auto"/>
          <w:sz w:val="22"/>
        </w:rPr>
        <w:t xml:space="preserve">Budowa zbiornika na ścieki technologiczne z separatorem. </w:t>
      </w:r>
    </w:p>
    <w:p w:rsidR="00727F9A" w:rsidRPr="00191D65" w:rsidRDefault="00727F9A" w:rsidP="00564F82">
      <w:pPr>
        <w:pStyle w:val="Akapitzlist"/>
        <w:numPr>
          <w:ilvl w:val="0"/>
          <w:numId w:val="40"/>
        </w:numPr>
        <w:tabs>
          <w:tab w:val="left" w:pos="2505"/>
        </w:tabs>
        <w:spacing w:after="0"/>
        <w:ind w:left="284" w:hanging="284"/>
        <w:jc w:val="both"/>
        <w:rPr>
          <w:color w:val="auto"/>
          <w:sz w:val="22"/>
        </w:rPr>
      </w:pPr>
      <w:r w:rsidRPr="00191D65">
        <w:rPr>
          <w:color w:val="auto"/>
          <w:sz w:val="22"/>
        </w:rPr>
        <w:t>Budowie przyłączy: energetycznego, wodociągowego i kanalizacyjnego.</w:t>
      </w:r>
    </w:p>
    <w:p w:rsidR="00727F9A" w:rsidRPr="00191D65" w:rsidRDefault="00727F9A" w:rsidP="00564F82">
      <w:pPr>
        <w:pStyle w:val="Akapitzlist"/>
        <w:numPr>
          <w:ilvl w:val="0"/>
          <w:numId w:val="40"/>
        </w:numPr>
        <w:tabs>
          <w:tab w:val="left" w:pos="2505"/>
        </w:tabs>
        <w:spacing w:after="0"/>
        <w:ind w:left="284" w:hanging="284"/>
        <w:jc w:val="both"/>
        <w:rPr>
          <w:color w:val="auto"/>
          <w:sz w:val="22"/>
        </w:rPr>
      </w:pPr>
      <w:r w:rsidRPr="00191D65">
        <w:rPr>
          <w:color w:val="auto"/>
          <w:sz w:val="22"/>
        </w:rPr>
        <w:t xml:space="preserve">Budowie zjazdu z drogi powiatowej Nr 0175T o nr </w:t>
      </w:r>
      <w:proofErr w:type="spellStart"/>
      <w:r w:rsidRPr="00191D65">
        <w:rPr>
          <w:color w:val="auto"/>
          <w:sz w:val="22"/>
        </w:rPr>
        <w:t>ewid</w:t>
      </w:r>
      <w:proofErr w:type="spellEnd"/>
      <w:r w:rsidRPr="00191D65">
        <w:rPr>
          <w:color w:val="auto"/>
          <w:sz w:val="22"/>
        </w:rPr>
        <w:t xml:space="preserve">. dz. 131/3 na działkę nr 339/7. </w:t>
      </w:r>
    </w:p>
    <w:p w:rsidR="00727F9A" w:rsidRPr="00191D65" w:rsidRDefault="00727F9A" w:rsidP="00564F82">
      <w:pPr>
        <w:pStyle w:val="Akapitzlist"/>
        <w:numPr>
          <w:ilvl w:val="0"/>
          <w:numId w:val="40"/>
        </w:numPr>
        <w:tabs>
          <w:tab w:val="left" w:pos="2505"/>
        </w:tabs>
        <w:spacing w:after="0"/>
        <w:ind w:left="284" w:hanging="284"/>
        <w:jc w:val="both"/>
        <w:rPr>
          <w:color w:val="auto"/>
          <w:sz w:val="22"/>
        </w:rPr>
      </w:pPr>
      <w:r w:rsidRPr="00191D65">
        <w:rPr>
          <w:color w:val="auto"/>
          <w:sz w:val="22"/>
        </w:rPr>
        <w:t xml:space="preserve">Budowie drogi dojazdowej, placu manewrowego, placu postojowego, chodników, urządzeniu trawników na terenie objętym inwestycją. </w:t>
      </w:r>
    </w:p>
    <w:p w:rsidR="00727F9A" w:rsidRPr="00191D65" w:rsidRDefault="00727F9A" w:rsidP="00564F82">
      <w:pPr>
        <w:pStyle w:val="Akapitzlist"/>
        <w:numPr>
          <w:ilvl w:val="0"/>
          <w:numId w:val="40"/>
        </w:numPr>
        <w:tabs>
          <w:tab w:val="left" w:pos="426"/>
        </w:tabs>
        <w:spacing w:after="0"/>
        <w:ind w:left="284" w:hanging="284"/>
        <w:jc w:val="both"/>
        <w:rPr>
          <w:color w:val="auto"/>
          <w:sz w:val="22"/>
        </w:rPr>
      </w:pPr>
      <w:r w:rsidRPr="00191D65">
        <w:rPr>
          <w:color w:val="auto"/>
          <w:sz w:val="22"/>
        </w:rPr>
        <w:t>Budowie  oświetlenia terenu min. cztery latarnie.</w:t>
      </w:r>
    </w:p>
    <w:p w:rsidR="00727F9A" w:rsidRPr="00191D65" w:rsidRDefault="00727F9A" w:rsidP="00564F82">
      <w:pPr>
        <w:pStyle w:val="Akapitzlist"/>
        <w:numPr>
          <w:ilvl w:val="0"/>
          <w:numId w:val="40"/>
        </w:numPr>
        <w:tabs>
          <w:tab w:val="left" w:pos="426"/>
        </w:tabs>
        <w:spacing w:after="0"/>
        <w:ind w:left="426" w:hanging="426"/>
        <w:jc w:val="both"/>
        <w:rPr>
          <w:color w:val="auto"/>
          <w:sz w:val="22"/>
        </w:rPr>
      </w:pPr>
      <w:r w:rsidRPr="00191D65">
        <w:rPr>
          <w:color w:val="auto"/>
          <w:sz w:val="22"/>
        </w:rPr>
        <w:t>Budowie ogrodzenia terenu objętego inwestycją.</w:t>
      </w:r>
    </w:p>
    <w:p w:rsidR="00727F9A" w:rsidRPr="00191D65" w:rsidRDefault="00727F9A" w:rsidP="00564F82">
      <w:pPr>
        <w:tabs>
          <w:tab w:val="left" w:pos="2505"/>
        </w:tabs>
        <w:spacing w:after="0"/>
        <w:jc w:val="both"/>
        <w:rPr>
          <w:rFonts w:ascii="Arial" w:hAnsi="Arial" w:cs="Arial"/>
        </w:rPr>
      </w:pPr>
    </w:p>
    <w:p w:rsidR="00727F9A" w:rsidRPr="00191D65" w:rsidRDefault="00727F9A" w:rsidP="00564F82">
      <w:pPr>
        <w:tabs>
          <w:tab w:val="left" w:pos="2505"/>
        </w:tabs>
        <w:spacing w:after="0"/>
        <w:jc w:val="both"/>
        <w:rPr>
          <w:rFonts w:ascii="Arial" w:hAnsi="Arial" w:cs="Arial"/>
        </w:rPr>
      </w:pPr>
      <w:r w:rsidRPr="00191D65">
        <w:rPr>
          <w:rFonts w:ascii="Arial" w:hAnsi="Arial" w:cs="Arial"/>
        </w:rPr>
        <w:t>Parter: powierzchnia użytkowa ok. 300 m</w:t>
      </w:r>
      <w:r w:rsidRPr="00191D65">
        <w:rPr>
          <w:rFonts w:ascii="Arial" w:hAnsi="Arial" w:cs="Arial"/>
          <w:vertAlign w:val="superscript"/>
        </w:rPr>
        <w:t>2</w:t>
      </w:r>
      <w:r w:rsidRPr="00191D65">
        <w:rPr>
          <w:rFonts w:ascii="Arial" w:hAnsi="Arial" w:cs="Arial"/>
        </w:rPr>
        <w:t xml:space="preserve">. </w:t>
      </w:r>
    </w:p>
    <w:p w:rsidR="00727F9A" w:rsidRPr="00191D65" w:rsidRDefault="00727F9A" w:rsidP="00564F82">
      <w:pPr>
        <w:tabs>
          <w:tab w:val="left" w:pos="2505"/>
        </w:tabs>
        <w:spacing w:after="0"/>
        <w:ind w:left="284" w:hanging="284"/>
        <w:jc w:val="both"/>
        <w:rPr>
          <w:rFonts w:ascii="Arial" w:hAnsi="Arial" w:cs="Arial"/>
        </w:rPr>
      </w:pPr>
      <w:r w:rsidRPr="00191D65">
        <w:rPr>
          <w:rFonts w:ascii="Arial" w:hAnsi="Arial" w:cs="Arial"/>
        </w:rPr>
        <w:t xml:space="preserve">I . Remiza OSP: wejście poprzez wiatrołap, </w:t>
      </w:r>
    </w:p>
    <w:p w:rsidR="00727F9A" w:rsidRPr="00191D65" w:rsidRDefault="00727F9A" w:rsidP="00564F82">
      <w:pPr>
        <w:pStyle w:val="Akapitzlist"/>
        <w:numPr>
          <w:ilvl w:val="0"/>
          <w:numId w:val="41"/>
        </w:numPr>
        <w:tabs>
          <w:tab w:val="left" w:pos="2505"/>
        </w:tabs>
        <w:spacing w:after="0"/>
        <w:jc w:val="both"/>
        <w:rPr>
          <w:color w:val="auto"/>
          <w:sz w:val="22"/>
        </w:rPr>
      </w:pPr>
      <w:proofErr w:type="spellStart"/>
      <w:r w:rsidRPr="00191D65">
        <w:rPr>
          <w:color w:val="auto"/>
          <w:sz w:val="22"/>
        </w:rPr>
        <w:t>holl</w:t>
      </w:r>
      <w:proofErr w:type="spellEnd"/>
      <w:r w:rsidRPr="00191D65">
        <w:rPr>
          <w:color w:val="auto"/>
          <w:sz w:val="22"/>
        </w:rPr>
        <w:t>,</w:t>
      </w:r>
    </w:p>
    <w:p w:rsidR="00727F9A" w:rsidRPr="00191D65" w:rsidRDefault="00727F9A" w:rsidP="00564F82">
      <w:pPr>
        <w:pStyle w:val="Akapitzlist"/>
        <w:numPr>
          <w:ilvl w:val="0"/>
          <w:numId w:val="41"/>
        </w:numPr>
        <w:tabs>
          <w:tab w:val="left" w:pos="2505"/>
        </w:tabs>
        <w:spacing w:after="0"/>
        <w:jc w:val="both"/>
        <w:rPr>
          <w:color w:val="auto"/>
          <w:sz w:val="22"/>
        </w:rPr>
      </w:pPr>
      <w:r w:rsidRPr="00191D65">
        <w:rPr>
          <w:color w:val="auto"/>
          <w:sz w:val="22"/>
        </w:rPr>
        <w:t xml:space="preserve">pomieszczenie socjalne i biurowe, </w:t>
      </w:r>
    </w:p>
    <w:p w:rsidR="00727F9A" w:rsidRPr="00191D65" w:rsidRDefault="00727F9A" w:rsidP="00564F82">
      <w:pPr>
        <w:pStyle w:val="Akapitzlist"/>
        <w:numPr>
          <w:ilvl w:val="0"/>
          <w:numId w:val="41"/>
        </w:numPr>
        <w:tabs>
          <w:tab w:val="left" w:pos="2505"/>
        </w:tabs>
        <w:spacing w:after="0"/>
        <w:jc w:val="both"/>
        <w:rPr>
          <w:color w:val="auto"/>
          <w:sz w:val="22"/>
        </w:rPr>
      </w:pPr>
      <w:r w:rsidRPr="00191D65">
        <w:rPr>
          <w:color w:val="auto"/>
          <w:sz w:val="22"/>
        </w:rPr>
        <w:t xml:space="preserve">szatnia, </w:t>
      </w:r>
    </w:p>
    <w:p w:rsidR="00727F9A" w:rsidRPr="00191D65" w:rsidRDefault="00727F9A" w:rsidP="00564F82">
      <w:pPr>
        <w:pStyle w:val="Akapitzlist"/>
        <w:numPr>
          <w:ilvl w:val="0"/>
          <w:numId w:val="41"/>
        </w:numPr>
        <w:tabs>
          <w:tab w:val="left" w:pos="2505"/>
        </w:tabs>
        <w:spacing w:after="0"/>
        <w:jc w:val="both"/>
        <w:rPr>
          <w:color w:val="auto"/>
          <w:sz w:val="22"/>
        </w:rPr>
      </w:pPr>
      <w:r w:rsidRPr="00191D65">
        <w:rPr>
          <w:color w:val="auto"/>
          <w:sz w:val="22"/>
        </w:rPr>
        <w:t xml:space="preserve">pomieszczenie porządkowe, </w:t>
      </w:r>
    </w:p>
    <w:p w:rsidR="00727F9A" w:rsidRPr="00191D65" w:rsidRDefault="00727F9A" w:rsidP="00564F82">
      <w:pPr>
        <w:pStyle w:val="Akapitzlist"/>
        <w:numPr>
          <w:ilvl w:val="0"/>
          <w:numId w:val="41"/>
        </w:numPr>
        <w:tabs>
          <w:tab w:val="left" w:pos="2505"/>
        </w:tabs>
        <w:spacing w:after="0"/>
        <w:jc w:val="both"/>
        <w:rPr>
          <w:color w:val="auto"/>
          <w:sz w:val="22"/>
        </w:rPr>
      </w:pPr>
      <w:r w:rsidRPr="00191D65">
        <w:rPr>
          <w:color w:val="auto"/>
          <w:sz w:val="22"/>
        </w:rPr>
        <w:t xml:space="preserve">łazienka,  </w:t>
      </w:r>
    </w:p>
    <w:p w:rsidR="00727F9A" w:rsidRPr="00191D65" w:rsidRDefault="00727F9A" w:rsidP="00564F82">
      <w:pPr>
        <w:pStyle w:val="Akapitzlist"/>
        <w:numPr>
          <w:ilvl w:val="0"/>
          <w:numId w:val="41"/>
        </w:numPr>
        <w:tabs>
          <w:tab w:val="left" w:pos="2505"/>
        </w:tabs>
        <w:spacing w:after="0"/>
        <w:jc w:val="both"/>
        <w:rPr>
          <w:color w:val="auto"/>
          <w:sz w:val="22"/>
        </w:rPr>
      </w:pPr>
      <w:r w:rsidRPr="00191D65">
        <w:rPr>
          <w:color w:val="auto"/>
          <w:sz w:val="22"/>
        </w:rPr>
        <w:t>pomieszczenia na sprzęt pożarniczy oraz wyposażenie indywidualne strażaków ratowników, przeznaczone do suszenia węży strażackich, suszarnia odzieży,</w:t>
      </w:r>
    </w:p>
    <w:p w:rsidR="00727F9A" w:rsidRPr="00191D65" w:rsidRDefault="00727F9A" w:rsidP="00564F82">
      <w:pPr>
        <w:pStyle w:val="Akapitzlist"/>
        <w:numPr>
          <w:ilvl w:val="0"/>
          <w:numId w:val="41"/>
        </w:numPr>
        <w:tabs>
          <w:tab w:val="left" w:pos="2505"/>
        </w:tabs>
        <w:spacing w:after="0"/>
        <w:jc w:val="both"/>
        <w:rPr>
          <w:color w:val="auto"/>
          <w:sz w:val="22"/>
        </w:rPr>
      </w:pPr>
      <w:r w:rsidRPr="00191D65">
        <w:rPr>
          <w:color w:val="auto"/>
          <w:sz w:val="22"/>
        </w:rPr>
        <w:t xml:space="preserve">pomieszczenie czyszczenia, </w:t>
      </w:r>
    </w:p>
    <w:p w:rsidR="00727F9A" w:rsidRPr="00191D65" w:rsidRDefault="00727F9A" w:rsidP="00564F82">
      <w:pPr>
        <w:pStyle w:val="Akapitzlist"/>
        <w:numPr>
          <w:ilvl w:val="0"/>
          <w:numId w:val="41"/>
        </w:numPr>
        <w:tabs>
          <w:tab w:val="left" w:pos="2505"/>
        </w:tabs>
        <w:spacing w:after="0"/>
        <w:jc w:val="both"/>
        <w:rPr>
          <w:color w:val="auto"/>
          <w:sz w:val="22"/>
        </w:rPr>
      </w:pPr>
      <w:r w:rsidRPr="00191D65">
        <w:rPr>
          <w:color w:val="auto"/>
          <w:sz w:val="22"/>
        </w:rPr>
        <w:t xml:space="preserve">pomieszczenie dozoru, </w:t>
      </w:r>
    </w:p>
    <w:p w:rsidR="00727F9A" w:rsidRPr="00191D65" w:rsidRDefault="00727F9A" w:rsidP="00564F82">
      <w:pPr>
        <w:pStyle w:val="Akapitzlist"/>
        <w:numPr>
          <w:ilvl w:val="0"/>
          <w:numId w:val="41"/>
        </w:numPr>
        <w:tabs>
          <w:tab w:val="left" w:pos="2505"/>
        </w:tabs>
        <w:spacing w:after="0"/>
        <w:jc w:val="both"/>
        <w:rPr>
          <w:color w:val="auto"/>
          <w:sz w:val="22"/>
        </w:rPr>
      </w:pPr>
      <w:r w:rsidRPr="00191D65">
        <w:rPr>
          <w:color w:val="auto"/>
          <w:sz w:val="22"/>
        </w:rPr>
        <w:lastRenderedPageBreak/>
        <w:t>garaż dwustanowiskowy na samochody strażackie,</w:t>
      </w:r>
    </w:p>
    <w:p w:rsidR="00727F9A" w:rsidRPr="00191D65" w:rsidRDefault="00727F9A" w:rsidP="00564F82">
      <w:pPr>
        <w:pStyle w:val="Akapitzlist"/>
        <w:numPr>
          <w:ilvl w:val="0"/>
          <w:numId w:val="41"/>
        </w:numPr>
        <w:tabs>
          <w:tab w:val="left" w:pos="2505"/>
        </w:tabs>
        <w:spacing w:after="0"/>
        <w:jc w:val="both"/>
        <w:rPr>
          <w:color w:val="auto"/>
          <w:sz w:val="22"/>
        </w:rPr>
      </w:pPr>
      <w:r w:rsidRPr="00191D65">
        <w:rPr>
          <w:color w:val="auto"/>
          <w:sz w:val="22"/>
        </w:rPr>
        <w:t>wieża sygnalizacji dźwiękowej na dachu budynku.</w:t>
      </w:r>
    </w:p>
    <w:p w:rsidR="00727F9A" w:rsidRPr="00191D65" w:rsidRDefault="00727F9A" w:rsidP="00564F82">
      <w:pPr>
        <w:tabs>
          <w:tab w:val="left" w:pos="2505"/>
        </w:tabs>
        <w:spacing w:after="0"/>
        <w:ind w:left="360"/>
        <w:jc w:val="both"/>
        <w:rPr>
          <w:rFonts w:ascii="Arial" w:hAnsi="Arial" w:cs="Arial"/>
        </w:rPr>
      </w:pPr>
      <w:r w:rsidRPr="00191D65">
        <w:rPr>
          <w:rFonts w:ascii="Arial" w:hAnsi="Arial" w:cs="Arial"/>
        </w:rPr>
        <w:t xml:space="preserve">Uwaga: W ramach projektowania należy uwzględnić ramowe wytyczne projektowania strażnic ochotniczych straży pożarnych podjętych uchwałą nr 283/34/2012 Prezydium Zarządu Głównego Związku Ochotniczych Straży Pożarnych RP z dnia 19 kwietnia 2012r.  </w:t>
      </w:r>
    </w:p>
    <w:p w:rsidR="00727F9A" w:rsidRPr="00191D65" w:rsidRDefault="00727F9A" w:rsidP="00564F82">
      <w:pPr>
        <w:tabs>
          <w:tab w:val="left" w:pos="2505"/>
        </w:tabs>
        <w:spacing w:after="0"/>
        <w:jc w:val="both"/>
        <w:rPr>
          <w:rFonts w:ascii="Arial" w:hAnsi="Arial" w:cs="Arial"/>
          <w:color w:val="FF0000"/>
        </w:rPr>
      </w:pPr>
    </w:p>
    <w:p w:rsidR="00727F9A" w:rsidRPr="00191D65" w:rsidRDefault="00727F9A" w:rsidP="00564F82">
      <w:pPr>
        <w:tabs>
          <w:tab w:val="left" w:pos="2505"/>
        </w:tabs>
        <w:spacing w:after="0"/>
        <w:jc w:val="both"/>
        <w:rPr>
          <w:rFonts w:ascii="Arial" w:hAnsi="Arial" w:cs="Arial"/>
        </w:rPr>
      </w:pPr>
      <w:r w:rsidRPr="00191D65">
        <w:rPr>
          <w:rFonts w:ascii="Arial" w:hAnsi="Arial" w:cs="Arial"/>
        </w:rPr>
        <w:t xml:space="preserve">II.  Świetlica wiejska: wejście poprzez wiatrołap i </w:t>
      </w:r>
      <w:proofErr w:type="spellStart"/>
      <w:r w:rsidRPr="00191D65">
        <w:rPr>
          <w:rFonts w:ascii="Arial" w:hAnsi="Arial" w:cs="Arial"/>
        </w:rPr>
        <w:t>holl</w:t>
      </w:r>
      <w:proofErr w:type="spellEnd"/>
      <w:r w:rsidRPr="00191D65">
        <w:rPr>
          <w:rFonts w:ascii="Arial" w:hAnsi="Arial" w:cs="Arial"/>
        </w:rPr>
        <w:t xml:space="preserve">, </w:t>
      </w:r>
    </w:p>
    <w:p w:rsidR="00727F9A" w:rsidRPr="00191D65" w:rsidRDefault="00727F9A" w:rsidP="00564F82">
      <w:pPr>
        <w:pStyle w:val="Akapitzlist"/>
        <w:numPr>
          <w:ilvl w:val="0"/>
          <w:numId w:val="43"/>
        </w:numPr>
        <w:tabs>
          <w:tab w:val="left" w:pos="2505"/>
        </w:tabs>
        <w:spacing w:after="0"/>
        <w:jc w:val="both"/>
        <w:rPr>
          <w:color w:val="auto"/>
          <w:sz w:val="22"/>
        </w:rPr>
      </w:pPr>
      <w:r w:rsidRPr="00191D65">
        <w:rPr>
          <w:color w:val="auto"/>
          <w:sz w:val="22"/>
        </w:rPr>
        <w:t xml:space="preserve">pomieszczenia z sanitariatami, </w:t>
      </w:r>
    </w:p>
    <w:p w:rsidR="00727F9A" w:rsidRPr="00191D65" w:rsidRDefault="00727F9A" w:rsidP="00564F82">
      <w:pPr>
        <w:pStyle w:val="Akapitzlist"/>
        <w:numPr>
          <w:ilvl w:val="0"/>
          <w:numId w:val="42"/>
        </w:numPr>
        <w:tabs>
          <w:tab w:val="left" w:pos="2505"/>
        </w:tabs>
        <w:spacing w:after="0"/>
        <w:jc w:val="both"/>
        <w:rPr>
          <w:color w:val="auto"/>
          <w:sz w:val="22"/>
        </w:rPr>
      </w:pPr>
      <w:r w:rsidRPr="00191D65">
        <w:rPr>
          <w:color w:val="auto"/>
          <w:sz w:val="22"/>
        </w:rPr>
        <w:t>pomieszczenie gospodarcze dostosowane do obsługi np. cateringu,</w:t>
      </w:r>
    </w:p>
    <w:p w:rsidR="00727F9A" w:rsidRPr="00191D65" w:rsidRDefault="00727F9A" w:rsidP="00564F82">
      <w:pPr>
        <w:pStyle w:val="Akapitzlist"/>
        <w:numPr>
          <w:ilvl w:val="0"/>
          <w:numId w:val="42"/>
        </w:numPr>
        <w:tabs>
          <w:tab w:val="left" w:pos="2505"/>
        </w:tabs>
        <w:spacing w:after="0"/>
        <w:jc w:val="both"/>
        <w:rPr>
          <w:color w:val="auto"/>
          <w:sz w:val="22"/>
        </w:rPr>
      </w:pPr>
      <w:r w:rsidRPr="00191D65">
        <w:rPr>
          <w:color w:val="auto"/>
          <w:sz w:val="22"/>
        </w:rPr>
        <w:t xml:space="preserve">pomieszczenie na lokalizację punkt bibliotecznego, </w:t>
      </w:r>
    </w:p>
    <w:p w:rsidR="00727F9A" w:rsidRPr="00191D65" w:rsidRDefault="00727F9A" w:rsidP="00564F82">
      <w:pPr>
        <w:pStyle w:val="Akapitzlist"/>
        <w:numPr>
          <w:ilvl w:val="0"/>
          <w:numId w:val="42"/>
        </w:numPr>
        <w:tabs>
          <w:tab w:val="left" w:pos="2505"/>
        </w:tabs>
        <w:spacing w:after="0"/>
        <w:jc w:val="both"/>
        <w:rPr>
          <w:color w:val="auto"/>
          <w:sz w:val="22"/>
        </w:rPr>
      </w:pPr>
      <w:r w:rsidRPr="00191D65">
        <w:rPr>
          <w:color w:val="auto"/>
          <w:sz w:val="22"/>
        </w:rPr>
        <w:t xml:space="preserve">pomieszczenie kotłowni ze składem opału, </w:t>
      </w:r>
    </w:p>
    <w:p w:rsidR="00727F9A" w:rsidRPr="00191D65" w:rsidRDefault="00727F9A" w:rsidP="00564F82">
      <w:pPr>
        <w:pStyle w:val="Akapitzlist"/>
        <w:numPr>
          <w:ilvl w:val="0"/>
          <w:numId w:val="42"/>
        </w:numPr>
        <w:tabs>
          <w:tab w:val="left" w:pos="2505"/>
        </w:tabs>
        <w:spacing w:after="0"/>
        <w:jc w:val="both"/>
        <w:rPr>
          <w:color w:val="auto"/>
          <w:sz w:val="22"/>
        </w:rPr>
      </w:pPr>
      <w:r w:rsidRPr="00191D65">
        <w:rPr>
          <w:color w:val="auto"/>
          <w:sz w:val="22"/>
        </w:rPr>
        <w:t xml:space="preserve">klatka schodowa na poddasze użytkowe.    </w:t>
      </w:r>
    </w:p>
    <w:p w:rsidR="00727F9A" w:rsidRPr="00191D65" w:rsidRDefault="00727F9A" w:rsidP="00564F82">
      <w:pPr>
        <w:tabs>
          <w:tab w:val="left" w:pos="2505"/>
        </w:tabs>
        <w:spacing w:after="0"/>
        <w:jc w:val="both"/>
        <w:rPr>
          <w:rFonts w:ascii="Arial" w:hAnsi="Arial" w:cs="Arial"/>
        </w:rPr>
      </w:pPr>
    </w:p>
    <w:p w:rsidR="00727F9A" w:rsidRPr="00191D65" w:rsidRDefault="00727F9A" w:rsidP="00564F82">
      <w:pPr>
        <w:tabs>
          <w:tab w:val="left" w:pos="2505"/>
        </w:tabs>
        <w:spacing w:after="0"/>
        <w:jc w:val="both"/>
        <w:rPr>
          <w:rFonts w:ascii="Arial" w:hAnsi="Arial" w:cs="Arial"/>
        </w:rPr>
      </w:pPr>
      <w:r w:rsidRPr="00191D65">
        <w:rPr>
          <w:rFonts w:ascii="Arial" w:hAnsi="Arial" w:cs="Arial"/>
        </w:rPr>
        <w:t xml:space="preserve">Poddasze użytkowe: </w:t>
      </w:r>
    </w:p>
    <w:p w:rsidR="00727F9A" w:rsidRPr="00191D65" w:rsidRDefault="00727F9A" w:rsidP="00564F82">
      <w:pPr>
        <w:pStyle w:val="Akapitzlist"/>
        <w:numPr>
          <w:ilvl w:val="0"/>
          <w:numId w:val="44"/>
        </w:numPr>
        <w:tabs>
          <w:tab w:val="left" w:pos="2505"/>
        </w:tabs>
        <w:spacing w:after="0"/>
        <w:jc w:val="both"/>
        <w:rPr>
          <w:color w:val="auto"/>
          <w:sz w:val="22"/>
        </w:rPr>
      </w:pPr>
      <w:r w:rsidRPr="00191D65">
        <w:rPr>
          <w:color w:val="auto"/>
          <w:sz w:val="22"/>
        </w:rPr>
        <w:t xml:space="preserve">klatka schodowa, </w:t>
      </w:r>
    </w:p>
    <w:p w:rsidR="00727F9A" w:rsidRPr="00191D65" w:rsidRDefault="00727F9A" w:rsidP="00564F82">
      <w:pPr>
        <w:pStyle w:val="Akapitzlist"/>
        <w:numPr>
          <w:ilvl w:val="0"/>
          <w:numId w:val="44"/>
        </w:numPr>
        <w:tabs>
          <w:tab w:val="left" w:pos="2505"/>
        </w:tabs>
        <w:spacing w:after="0"/>
        <w:jc w:val="both"/>
        <w:rPr>
          <w:color w:val="auto"/>
          <w:sz w:val="22"/>
        </w:rPr>
      </w:pPr>
      <w:proofErr w:type="spellStart"/>
      <w:r w:rsidRPr="00191D65">
        <w:rPr>
          <w:color w:val="auto"/>
          <w:sz w:val="22"/>
        </w:rPr>
        <w:t>holl</w:t>
      </w:r>
      <w:proofErr w:type="spellEnd"/>
      <w:r w:rsidRPr="00191D65">
        <w:rPr>
          <w:color w:val="auto"/>
          <w:sz w:val="22"/>
        </w:rPr>
        <w:t xml:space="preserve">, </w:t>
      </w:r>
    </w:p>
    <w:p w:rsidR="00727F9A" w:rsidRPr="00191D65" w:rsidRDefault="00727F9A" w:rsidP="00564F82">
      <w:pPr>
        <w:pStyle w:val="Akapitzlist"/>
        <w:numPr>
          <w:ilvl w:val="0"/>
          <w:numId w:val="44"/>
        </w:numPr>
        <w:tabs>
          <w:tab w:val="left" w:pos="2505"/>
        </w:tabs>
        <w:spacing w:after="0"/>
        <w:jc w:val="both"/>
        <w:rPr>
          <w:color w:val="auto"/>
          <w:sz w:val="22"/>
        </w:rPr>
      </w:pPr>
      <w:r w:rsidRPr="00191D65">
        <w:rPr>
          <w:color w:val="auto"/>
          <w:sz w:val="22"/>
        </w:rPr>
        <w:t xml:space="preserve">sala świetlicowa z przeznaczeniem do przeprowadzania szkoleń, spotkań oraz organizacji uroczystości okolicznościowych przeznaczona dla min. 100 osób z możliwością wydzielenia na dwie mniejsze części, </w:t>
      </w:r>
    </w:p>
    <w:p w:rsidR="00727F9A" w:rsidRPr="00191D65" w:rsidRDefault="00727F9A" w:rsidP="00564F82">
      <w:pPr>
        <w:pStyle w:val="Akapitzlist"/>
        <w:numPr>
          <w:ilvl w:val="0"/>
          <w:numId w:val="44"/>
        </w:numPr>
        <w:tabs>
          <w:tab w:val="left" w:pos="2505"/>
        </w:tabs>
        <w:spacing w:after="0"/>
        <w:jc w:val="both"/>
        <w:rPr>
          <w:color w:val="auto"/>
          <w:sz w:val="22"/>
        </w:rPr>
      </w:pPr>
      <w:r w:rsidRPr="00191D65">
        <w:rPr>
          <w:color w:val="auto"/>
          <w:sz w:val="22"/>
        </w:rPr>
        <w:t>pomieszczenie do przygotowania i gotowania (do obsługi cateringowej),</w:t>
      </w:r>
    </w:p>
    <w:p w:rsidR="00727F9A" w:rsidRPr="00191D65" w:rsidRDefault="00727F9A" w:rsidP="00564F82">
      <w:pPr>
        <w:pStyle w:val="Akapitzlist"/>
        <w:numPr>
          <w:ilvl w:val="0"/>
          <w:numId w:val="44"/>
        </w:numPr>
        <w:tabs>
          <w:tab w:val="left" w:pos="2505"/>
        </w:tabs>
        <w:spacing w:after="0"/>
        <w:jc w:val="both"/>
        <w:rPr>
          <w:color w:val="auto"/>
          <w:sz w:val="22"/>
        </w:rPr>
      </w:pPr>
      <w:r w:rsidRPr="00191D65">
        <w:rPr>
          <w:color w:val="auto"/>
          <w:sz w:val="22"/>
        </w:rPr>
        <w:t>pomieszczenia  sanitarne.</w:t>
      </w:r>
    </w:p>
    <w:p w:rsidR="00727F9A" w:rsidRPr="00191D65" w:rsidRDefault="00727F9A" w:rsidP="00564F82">
      <w:pPr>
        <w:tabs>
          <w:tab w:val="left" w:pos="2505"/>
        </w:tabs>
        <w:spacing w:after="0"/>
        <w:jc w:val="both"/>
        <w:rPr>
          <w:rFonts w:ascii="Arial" w:hAnsi="Arial" w:cs="Arial"/>
        </w:rPr>
      </w:pPr>
    </w:p>
    <w:p w:rsidR="00727F9A" w:rsidRPr="00191D65" w:rsidRDefault="00727F9A" w:rsidP="00564F82">
      <w:pPr>
        <w:tabs>
          <w:tab w:val="left" w:pos="2505"/>
        </w:tabs>
        <w:spacing w:after="0"/>
        <w:jc w:val="both"/>
        <w:rPr>
          <w:rFonts w:ascii="Arial" w:hAnsi="Arial" w:cs="Arial"/>
        </w:rPr>
      </w:pPr>
      <w:r w:rsidRPr="00191D65">
        <w:rPr>
          <w:rFonts w:ascii="Arial" w:hAnsi="Arial" w:cs="Arial"/>
        </w:rPr>
        <w:t xml:space="preserve">W budynku </w:t>
      </w:r>
      <w:r w:rsidRPr="00191D65">
        <w:rPr>
          <w:rFonts w:ascii="Arial" w:hAnsi="Arial" w:cs="Arial"/>
        </w:rPr>
        <w:t xml:space="preserve">należy </w:t>
      </w:r>
      <w:r w:rsidRPr="00191D65">
        <w:rPr>
          <w:rFonts w:ascii="Arial" w:hAnsi="Arial" w:cs="Arial"/>
        </w:rPr>
        <w:t>zaprojektować wewnętrzną instalację elektryczną, instalację sygnalizacji</w:t>
      </w:r>
      <w:r w:rsidR="008E30CD" w:rsidRPr="00191D65">
        <w:rPr>
          <w:rFonts w:ascii="Arial" w:hAnsi="Arial" w:cs="Arial"/>
        </w:rPr>
        <w:t xml:space="preserve"> </w:t>
      </w:r>
      <w:r w:rsidRPr="00191D65">
        <w:rPr>
          <w:rFonts w:ascii="Arial" w:hAnsi="Arial" w:cs="Arial"/>
        </w:rPr>
        <w:t>dźwiękowej, sygnalizacji alarmowej pożarowej i antywłamaniowej, instalacj</w:t>
      </w:r>
      <w:r w:rsidR="008E30CD" w:rsidRPr="00191D65">
        <w:rPr>
          <w:rFonts w:ascii="Arial" w:hAnsi="Arial" w:cs="Arial"/>
        </w:rPr>
        <w:t>ę</w:t>
      </w:r>
      <w:r w:rsidRPr="00191D65">
        <w:rPr>
          <w:rFonts w:ascii="Arial" w:hAnsi="Arial" w:cs="Arial"/>
        </w:rPr>
        <w:t xml:space="preserve"> sieci LAN </w:t>
      </w:r>
      <w:proofErr w:type="spellStart"/>
      <w:r w:rsidRPr="00191D65">
        <w:rPr>
          <w:rFonts w:ascii="Arial" w:hAnsi="Arial" w:cs="Arial"/>
        </w:rPr>
        <w:t>teleinternetową</w:t>
      </w:r>
      <w:proofErr w:type="spellEnd"/>
      <w:r w:rsidRPr="00191D65">
        <w:rPr>
          <w:rFonts w:ascii="Arial" w:hAnsi="Arial" w:cs="Arial"/>
        </w:rPr>
        <w:t>, wodociągową, kanalizacyjną, centralnego ogrzewania, ciepłej wody użytkowej (wymiennik z możliwością podłączenia Odnawialnych Źródeł Energii OZE), kotłownię z technologią  na opał stały (</w:t>
      </w:r>
      <w:proofErr w:type="spellStart"/>
      <w:r w:rsidRPr="00191D65">
        <w:rPr>
          <w:rFonts w:ascii="Arial" w:hAnsi="Arial" w:cs="Arial"/>
        </w:rPr>
        <w:t>ekogroszek</w:t>
      </w:r>
      <w:proofErr w:type="spellEnd"/>
      <w:r w:rsidRPr="00191D65">
        <w:rPr>
          <w:rFonts w:ascii="Arial" w:hAnsi="Arial" w:cs="Arial"/>
        </w:rPr>
        <w:t>).</w:t>
      </w:r>
    </w:p>
    <w:p w:rsidR="00727F9A" w:rsidRPr="00191D65" w:rsidRDefault="00727F9A" w:rsidP="00564F82">
      <w:pPr>
        <w:tabs>
          <w:tab w:val="left" w:pos="2505"/>
        </w:tabs>
        <w:spacing w:after="0"/>
        <w:jc w:val="both"/>
        <w:rPr>
          <w:rFonts w:ascii="Arial" w:hAnsi="Arial" w:cs="Arial"/>
        </w:rPr>
      </w:pPr>
    </w:p>
    <w:p w:rsidR="00727F9A" w:rsidRPr="00191D65" w:rsidRDefault="00727F9A" w:rsidP="00564F82">
      <w:pPr>
        <w:tabs>
          <w:tab w:val="left" w:pos="2505"/>
        </w:tabs>
        <w:spacing w:after="0"/>
        <w:jc w:val="both"/>
        <w:rPr>
          <w:rFonts w:ascii="Arial" w:hAnsi="Arial" w:cs="Arial"/>
        </w:rPr>
      </w:pPr>
      <w:r w:rsidRPr="00191D65">
        <w:rPr>
          <w:rFonts w:ascii="Arial" w:hAnsi="Arial" w:cs="Arial"/>
        </w:rPr>
        <w:t>Zakres usług projektowych powinien obejmować między innymi:</w:t>
      </w:r>
    </w:p>
    <w:p w:rsidR="00727F9A" w:rsidRPr="00191D65" w:rsidRDefault="00727F9A" w:rsidP="00564F82">
      <w:pPr>
        <w:tabs>
          <w:tab w:val="left" w:pos="2505"/>
        </w:tabs>
        <w:spacing w:after="0"/>
        <w:jc w:val="both"/>
        <w:rPr>
          <w:rFonts w:ascii="Arial" w:hAnsi="Arial" w:cs="Arial"/>
        </w:rPr>
      </w:pPr>
      <w:r w:rsidRPr="00191D65">
        <w:rPr>
          <w:rFonts w:ascii="Arial" w:hAnsi="Arial" w:cs="Arial"/>
        </w:rPr>
        <w:t>a) sporządzenie mapy sytuacyjno – wysokościowej do celów projektowych w skali 1 : 500,</w:t>
      </w:r>
    </w:p>
    <w:p w:rsidR="00727F9A" w:rsidRPr="00191D65" w:rsidRDefault="00727F9A" w:rsidP="00564F82">
      <w:pPr>
        <w:tabs>
          <w:tab w:val="left" w:pos="2505"/>
        </w:tabs>
        <w:spacing w:after="0"/>
        <w:jc w:val="both"/>
        <w:rPr>
          <w:rFonts w:ascii="Arial" w:hAnsi="Arial" w:cs="Arial"/>
        </w:rPr>
      </w:pPr>
      <w:r w:rsidRPr="00191D65">
        <w:rPr>
          <w:rFonts w:ascii="Arial" w:hAnsi="Arial" w:cs="Arial"/>
        </w:rPr>
        <w:t xml:space="preserve">b) wykonanie badań geotechnicznych i opracowanie dokumentacji geotechnicznej, </w:t>
      </w:r>
    </w:p>
    <w:p w:rsidR="00727F9A" w:rsidRPr="00191D65" w:rsidRDefault="00727F9A" w:rsidP="00564F82">
      <w:pPr>
        <w:tabs>
          <w:tab w:val="left" w:pos="2505"/>
        </w:tabs>
        <w:spacing w:after="0"/>
        <w:jc w:val="both"/>
        <w:rPr>
          <w:rFonts w:ascii="Arial" w:hAnsi="Arial" w:cs="Arial"/>
        </w:rPr>
      </w:pPr>
      <w:r w:rsidRPr="00191D65">
        <w:rPr>
          <w:rFonts w:ascii="Arial" w:hAnsi="Arial" w:cs="Arial"/>
        </w:rPr>
        <w:t>c) koncepcję zatwierdzoną przez zamawiającego.</w:t>
      </w:r>
    </w:p>
    <w:p w:rsidR="00727F9A" w:rsidRPr="00191D65" w:rsidRDefault="00727F9A" w:rsidP="00564F82">
      <w:pPr>
        <w:tabs>
          <w:tab w:val="left" w:pos="2505"/>
        </w:tabs>
        <w:spacing w:after="0"/>
        <w:ind w:left="284" w:hanging="284"/>
        <w:jc w:val="both"/>
        <w:rPr>
          <w:rFonts w:ascii="Arial" w:hAnsi="Arial" w:cs="Arial"/>
        </w:rPr>
      </w:pPr>
      <w:r w:rsidRPr="00191D65">
        <w:rPr>
          <w:rFonts w:ascii="Arial" w:hAnsi="Arial" w:cs="Arial"/>
        </w:rPr>
        <w:t>d) sporządzenie projektu budowlanego.</w:t>
      </w:r>
    </w:p>
    <w:p w:rsidR="00727F9A" w:rsidRPr="00191D65" w:rsidRDefault="00727F9A" w:rsidP="00564F82">
      <w:pPr>
        <w:tabs>
          <w:tab w:val="left" w:pos="2505"/>
        </w:tabs>
        <w:spacing w:after="0"/>
        <w:jc w:val="both"/>
        <w:rPr>
          <w:rFonts w:ascii="Arial" w:hAnsi="Arial" w:cs="Arial"/>
        </w:rPr>
      </w:pPr>
      <w:r w:rsidRPr="00191D65">
        <w:rPr>
          <w:rFonts w:ascii="Arial" w:hAnsi="Arial" w:cs="Arial"/>
        </w:rPr>
        <w:t>d) uzyskanie niezbędnych uzgodnień i opinii, bądź zmiany decyzji o ustaleniu lokalizacji inwestycji celu publicznego (</w:t>
      </w:r>
      <w:r w:rsidR="008E30CD" w:rsidRPr="00191D65">
        <w:rPr>
          <w:rFonts w:ascii="Arial" w:hAnsi="Arial" w:cs="Arial"/>
        </w:rPr>
        <w:t>G</w:t>
      </w:r>
      <w:r w:rsidRPr="00191D65">
        <w:rPr>
          <w:rFonts w:ascii="Arial" w:hAnsi="Arial" w:cs="Arial"/>
        </w:rPr>
        <w:t>mina posiada aktualną decyzję o ustaleniu lokalizacji inwestycji celu publicznego z dnia 10.06.2016 r.), łącznie z uzyskaniem decyzji o pozwoleniu na budowę.</w:t>
      </w:r>
    </w:p>
    <w:p w:rsidR="00727F9A" w:rsidRPr="00191D65" w:rsidRDefault="00727F9A" w:rsidP="00564F82">
      <w:pPr>
        <w:tabs>
          <w:tab w:val="left" w:pos="2505"/>
        </w:tabs>
        <w:spacing w:after="0"/>
        <w:jc w:val="both"/>
        <w:rPr>
          <w:rFonts w:ascii="Arial" w:hAnsi="Arial" w:cs="Arial"/>
          <w:color w:val="FF0000"/>
        </w:rPr>
      </w:pPr>
    </w:p>
    <w:p w:rsidR="00727F9A" w:rsidRPr="00191D65" w:rsidRDefault="00727F9A" w:rsidP="00564F82">
      <w:pPr>
        <w:tabs>
          <w:tab w:val="center" w:pos="3930"/>
        </w:tabs>
        <w:spacing w:after="0" w:line="271" w:lineRule="auto"/>
        <w:ind w:left="-15"/>
        <w:jc w:val="both"/>
        <w:rPr>
          <w:rFonts w:ascii="Arial" w:hAnsi="Arial" w:cs="Arial"/>
        </w:rPr>
      </w:pPr>
      <w:r w:rsidRPr="00191D65">
        <w:rPr>
          <w:rFonts w:ascii="Arial" w:hAnsi="Arial" w:cs="Arial"/>
        </w:rPr>
        <w:t xml:space="preserve">1.2. </w:t>
      </w:r>
      <w:r w:rsidRPr="00191D65">
        <w:rPr>
          <w:rFonts w:ascii="Arial" w:hAnsi="Arial" w:cs="Arial"/>
        </w:rPr>
        <w:tab/>
        <w:t xml:space="preserve">Aktualne uwarunkowania wykonania przedmiotu zamówienia </w:t>
      </w:r>
    </w:p>
    <w:p w:rsidR="008E30CD" w:rsidRPr="00191D65" w:rsidRDefault="00727F9A" w:rsidP="00564F82">
      <w:pPr>
        <w:numPr>
          <w:ilvl w:val="2"/>
          <w:numId w:val="6"/>
        </w:numPr>
        <w:spacing w:after="0" w:line="247" w:lineRule="auto"/>
        <w:ind w:left="709" w:hanging="709"/>
        <w:jc w:val="both"/>
        <w:rPr>
          <w:rFonts w:ascii="Arial" w:hAnsi="Arial" w:cs="Arial"/>
        </w:rPr>
      </w:pPr>
      <w:r w:rsidRPr="00191D65">
        <w:rPr>
          <w:rFonts w:ascii="Arial" w:hAnsi="Arial" w:cs="Arial"/>
        </w:rPr>
        <w:t>Uwarunk</w:t>
      </w:r>
      <w:r w:rsidR="008E30CD" w:rsidRPr="00191D65">
        <w:rPr>
          <w:rFonts w:ascii="Arial" w:hAnsi="Arial" w:cs="Arial"/>
        </w:rPr>
        <w:t>owania lokalizacyjne (sytuacja)</w:t>
      </w:r>
    </w:p>
    <w:p w:rsidR="00727F9A" w:rsidRPr="00191D65" w:rsidRDefault="00727F9A" w:rsidP="00564F82">
      <w:pPr>
        <w:spacing w:after="0" w:line="247" w:lineRule="auto"/>
        <w:jc w:val="both"/>
        <w:rPr>
          <w:rFonts w:ascii="Arial" w:hAnsi="Arial" w:cs="Arial"/>
        </w:rPr>
      </w:pPr>
      <w:r w:rsidRPr="00191D65">
        <w:rPr>
          <w:rFonts w:ascii="Arial" w:hAnsi="Arial" w:cs="Arial"/>
        </w:rPr>
        <w:t>Teren inwestycji zlokalizowany jest w północnej części miejscowości Mierzawa.</w:t>
      </w:r>
      <w:r w:rsidRPr="00191D65">
        <w:rPr>
          <w:rFonts w:ascii="Arial" w:hAnsi="Arial" w:cs="Arial"/>
        </w:rPr>
        <w:br/>
        <w:t xml:space="preserve">Od strony północnej przylega bezpośrednio do drogi powiatowej Nr 0175T Mierzawa - Zagaje, natomiast od strony zachodniej do drogi serwisowej o nr działek 339/6 i 339/1, od strony południowej do brzegu rzeki Mierzawy, a od strony wschodniej  do działki upraw rolnych. Obecnie na terenie inwestycji nie ma obiektów kubaturowych ani </w:t>
      </w:r>
      <w:proofErr w:type="spellStart"/>
      <w:r w:rsidRPr="00191D65">
        <w:rPr>
          <w:rFonts w:ascii="Arial" w:hAnsi="Arial" w:cs="Arial"/>
        </w:rPr>
        <w:t>zadrzewień</w:t>
      </w:r>
      <w:proofErr w:type="spellEnd"/>
      <w:r w:rsidRPr="00191D65">
        <w:rPr>
          <w:rFonts w:ascii="Arial" w:hAnsi="Arial" w:cs="Arial"/>
        </w:rPr>
        <w:t>, teren wyrównany po rozbiórce budynków gospodarczych</w:t>
      </w:r>
    </w:p>
    <w:p w:rsidR="00727F9A" w:rsidRPr="00191D65" w:rsidRDefault="00727F9A" w:rsidP="00564F82">
      <w:pPr>
        <w:tabs>
          <w:tab w:val="center" w:pos="4508"/>
        </w:tabs>
        <w:spacing w:after="0"/>
        <w:ind w:left="-15"/>
        <w:jc w:val="both"/>
        <w:rPr>
          <w:rFonts w:ascii="Arial" w:hAnsi="Arial" w:cs="Arial"/>
        </w:rPr>
      </w:pPr>
      <w:r w:rsidRPr="00191D65">
        <w:rPr>
          <w:rFonts w:ascii="Arial" w:hAnsi="Arial" w:cs="Arial"/>
        </w:rPr>
        <w:t xml:space="preserve">Powierzchnia działek:  Nr 339/7 o pow. 0,2102 ha  własność Gminy Wodzisław </w:t>
      </w:r>
    </w:p>
    <w:p w:rsidR="00727F9A" w:rsidRPr="00191D65" w:rsidRDefault="00727F9A" w:rsidP="00564F82">
      <w:pPr>
        <w:tabs>
          <w:tab w:val="center" w:pos="4508"/>
        </w:tabs>
        <w:spacing w:after="0"/>
        <w:ind w:left="-15"/>
        <w:jc w:val="both"/>
        <w:rPr>
          <w:rFonts w:ascii="Arial" w:hAnsi="Arial" w:cs="Arial"/>
        </w:rPr>
      </w:pPr>
      <w:r w:rsidRPr="00191D65">
        <w:rPr>
          <w:rFonts w:ascii="Arial" w:hAnsi="Arial" w:cs="Arial"/>
        </w:rPr>
        <w:t xml:space="preserve">                                      Nr 339/3 o pow. 0,1952 ha własność OSP Mierzawa</w:t>
      </w:r>
    </w:p>
    <w:p w:rsidR="00727F9A" w:rsidRPr="00191D65" w:rsidRDefault="00727F9A" w:rsidP="00564F82">
      <w:pPr>
        <w:tabs>
          <w:tab w:val="center" w:pos="4508"/>
        </w:tabs>
        <w:spacing w:after="0"/>
        <w:ind w:left="-15"/>
        <w:jc w:val="both"/>
        <w:rPr>
          <w:rFonts w:ascii="Arial" w:hAnsi="Arial" w:cs="Arial"/>
        </w:rPr>
      </w:pPr>
      <w:r w:rsidRPr="00191D65">
        <w:rPr>
          <w:rFonts w:ascii="Arial" w:hAnsi="Arial" w:cs="Arial"/>
        </w:rPr>
        <w:t xml:space="preserve">                                      Nr 339/4 o pow. 0,2371 ha własność OSP Mierzawa</w:t>
      </w:r>
    </w:p>
    <w:p w:rsidR="00727F9A" w:rsidRPr="00191D65" w:rsidRDefault="00727F9A" w:rsidP="00564F82">
      <w:pPr>
        <w:tabs>
          <w:tab w:val="center" w:pos="4508"/>
        </w:tabs>
        <w:spacing w:after="0"/>
        <w:ind w:left="-15"/>
        <w:jc w:val="both"/>
        <w:rPr>
          <w:rFonts w:ascii="Arial" w:hAnsi="Arial" w:cs="Arial"/>
        </w:rPr>
      </w:pPr>
      <w:r w:rsidRPr="00191D65">
        <w:rPr>
          <w:rFonts w:ascii="Arial" w:hAnsi="Arial" w:cs="Arial"/>
        </w:rPr>
        <w:lastRenderedPageBreak/>
        <w:tab/>
        <w:t xml:space="preserve">Granice terenu określono w załączniku do niniejszego programu funkcjonalno - użytkowego. Na terenie inwestycji nie występuje zieleń wysoka. </w:t>
      </w:r>
    </w:p>
    <w:p w:rsidR="00727F9A" w:rsidRPr="00191D65" w:rsidRDefault="00727F9A" w:rsidP="00564F82">
      <w:pPr>
        <w:numPr>
          <w:ilvl w:val="2"/>
          <w:numId w:val="6"/>
        </w:numPr>
        <w:spacing w:after="0" w:line="247" w:lineRule="auto"/>
        <w:ind w:left="709" w:hanging="709"/>
        <w:jc w:val="both"/>
        <w:rPr>
          <w:rFonts w:ascii="Arial" w:hAnsi="Arial" w:cs="Arial"/>
        </w:rPr>
      </w:pPr>
      <w:r w:rsidRPr="00191D65">
        <w:rPr>
          <w:rFonts w:ascii="Arial" w:hAnsi="Arial" w:cs="Arial"/>
        </w:rPr>
        <w:t xml:space="preserve">Uwarunkowania </w:t>
      </w:r>
      <w:proofErr w:type="spellStart"/>
      <w:r w:rsidRPr="00191D65">
        <w:rPr>
          <w:rFonts w:ascii="Arial" w:hAnsi="Arial" w:cs="Arial"/>
        </w:rPr>
        <w:t>urbanistyczno</w:t>
      </w:r>
      <w:proofErr w:type="spellEnd"/>
      <w:r w:rsidRPr="00191D65">
        <w:rPr>
          <w:rFonts w:ascii="Arial" w:hAnsi="Arial" w:cs="Arial"/>
        </w:rPr>
        <w:t xml:space="preserve"> - architektoniczne </w:t>
      </w:r>
    </w:p>
    <w:p w:rsidR="00727F9A" w:rsidRPr="00191D65" w:rsidRDefault="00727F9A" w:rsidP="00564F82">
      <w:pPr>
        <w:spacing w:after="0" w:line="306" w:lineRule="auto"/>
        <w:ind w:left="-5"/>
        <w:jc w:val="both"/>
        <w:rPr>
          <w:rFonts w:ascii="Arial" w:hAnsi="Arial" w:cs="Arial"/>
        </w:rPr>
      </w:pPr>
      <w:r w:rsidRPr="00191D65">
        <w:rPr>
          <w:rFonts w:ascii="Arial" w:hAnsi="Arial" w:cs="Arial"/>
        </w:rPr>
        <w:t xml:space="preserve">Wymagania formalne dla projektowanej inwestycji w zakresie kształtowania  </w:t>
      </w:r>
      <w:r w:rsidRPr="00191D65">
        <w:rPr>
          <w:rFonts w:ascii="Arial" w:hAnsi="Arial" w:cs="Arial"/>
        </w:rPr>
        <w:tab/>
        <w:t xml:space="preserve">zabudowy zostały określone w decyzji Nr 1.2016  o ustaleniu lokalizacji inwestycji celu publicznego znak : BPl.6733.1.2016 z dnia 10.06.2016r.), stanowiącej załącznik do niniejszego programu funkcjonalno - użytkowego. </w:t>
      </w:r>
    </w:p>
    <w:p w:rsidR="00727F9A" w:rsidRPr="00191D65" w:rsidRDefault="00727F9A" w:rsidP="00564F82">
      <w:pPr>
        <w:spacing w:after="0"/>
        <w:ind w:left="-5"/>
        <w:jc w:val="both"/>
        <w:rPr>
          <w:rFonts w:ascii="Arial" w:hAnsi="Arial" w:cs="Arial"/>
        </w:rPr>
      </w:pPr>
      <w:r w:rsidRPr="00191D65">
        <w:rPr>
          <w:rFonts w:ascii="Arial" w:hAnsi="Arial" w:cs="Arial"/>
        </w:rPr>
        <w:t xml:space="preserve">Projektowana inwestycja nie zalicza się do przedsięwzięć mogących zawsze znacząco oddziaływać na środowisko, ani do przedsięwzięć mogących potencjalnie znacząco oddziaływać na środowisko, rozumianych zgodnie z  Rozporządzeniem Rady Ministrów z dnia 9 listopada  2010r. (Dz. U. z 2010r. Nr 213, poz. 1397). </w:t>
      </w:r>
    </w:p>
    <w:p w:rsidR="00727F9A" w:rsidRPr="00191D65" w:rsidRDefault="00727F9A" w:rsidP="00564F82">
      <w:pPr>
        <w:spacing w:after="0"/>
        <w:ind w:left="-15"/>
        <w:jc w:val="both"/>
        <w:rPr>
          <w:rFonts w:ascii="Arial" w:hAnsi="Arial" w:cs="Arial"/>
        </w:rPr>
      </w:pPr>
      <w:r w:rsidRPr="00191D65">
        <w:rPr>
          <w:rFonts w:ascii="Arial" w:hAnsi="Arial" w:cs="Arial"/>
        </w:rPr>
        <w:t xml:space="preserve">Realizacja przedmiotowego zamierzenia inwestycyjnego nie powoduje ograniczenia dostępu do drogi publicznej, możliwości korzystania z wody, kanalizacji, energii elektrycznej i cieplnej oraz ze środków łączności i dostępu światła dziennego do pomieszczeń przeznaczonych na stały pobyt ludzi. </w:t>
      </w:r>
    </w:p>
    <w:p w:rsidR="00727F9A" w:rsidRPr="00191D65" w:rsidRDefault="00727F9A" w:rsidP="00564F82">
      <w:pPr>
        <w:spacing w:after="0"/>
        <w:ind w:left="-5"/>
        <w:jc w:val="both"/>
        <w:rPr>
          <w:rFonts w:ascii="Arial" w:hAnsi="Arial" w:cs="Arial"/>
        </w:rPr>
      </w:pPr>
      <w:r w:rsidRPr="00191D65">
        <w:rPr>
          <w:rFonts w:ascii="Arial" w:hAnsi="Arial" w:cs="Arial"/>
        </w:rPr>
        <w:t xml:space="preserve">Inwestycja nie generuje uciążliwości powodowanych przez hałas, wibracje, zakłócenia elektryczne i promieniowanie, nie </w:t>
      </w:r>
      <w:r w:rsidR="008E30CD" w:rsidRPr="00191D65">
        <w:rPr>
          <w:rFonts w:ascii="Arial" w:hAnsi="Arial" w:cs="Arial"/>
        </w:rPr>
        <w:t xml:space="preserve">powoduje </w:t>
      </w:r>
      <w:r w:rsidRPr="00191D65">
        <w:rPr>
          <w:rFonts w:ascii="Arial" w:hAnsi="Arial" w:cs="Arial"/>
        </w:rPr>
        <w:t xml:space="preserve">zanieczyszcza powietrza, wody i gleby. </w:t>
      </w:r>
    </w:p>
    <w:p w:rsidR="00727F9A" w:rsidRPr="00191D65" w:rsidRDefault="00727F9A" w:rsidP="00564F82">
      <w:pPr>
        <w:spacing w:after="0" w:line="259" w:lineRule="auto"/>
        <w:jc w:val="both"/>
        <w:rPr>
          <w:rFonts w:ascii="Arial" w:hAnsi="Arial" w:cs="Arial"/>
        </w:rPr>
      </w:pPr>
      <w:r w:rsidRPr="00191D65">
        <w:rPr>
          <w:rFonts w:ascii="Arial" w:hAnsi="Arial" w:cs="Arial"/>
        </w:rPr>
        <w:t xml:space="preserve"> </w:t>
      </w:r>
    </w:p>
    <w:p w:rsidR="00727F9A" w:rsidRPr="00191D65" w:rsidRDefault="00727F9A" w:rsidP="00564F82">
      <w:pPr>
        <w:spacing w:after="0"/>
        <w:ind w:left="-5"/>
        <w:jc w:val="both"/>
        <w:rPr>
          <w:rFonts w:ascii="Arial" w:hAnsi="Arial" w:cs="Arial"/>
        </w:rPr>
      </w:pPr>
      <w:r w:rsidRPr="00191D65">
        <w:rPr>
          <w:rFonts w:ascii="Arial" w:hAnsi="Arial" w:cs="Arial"/>
        </w:rPr>
        <w:t xml:space="preserve">1.2.3. Uwarunkowania komunikacyjne </w:t>
      </w:r>
    </w:p>
    <w:p w:rsidR="00727F9A" w:rsidRPr="00191D65" w:rsidRDefault="00727F9A" w:rsidP="00564F82">
      <w:pPr>
        <w:spacing w:after="0" w:line="306" w:lineRule="auto"/>
        <w:ind w:left="-5"/>
        <w:jc w:val="both"/>
        <w:rPr>
          <w:rFonts w:ascii="Arial" w:hAnsi="Arial" w:cs="Arial"/>
        </w:rPr>
      </w:pPr>
      <w:r w:rsidRPr="00191D65">
        <w:rPr>
          <w:rFonts w:ascii="Arial" w:hAnsi="Arial" w:cs="Arial"/>
        </w:rPr>
        <w:t xml:space="preserve">Projektowana inwestycja zlokalizowana jest w bezpośrednim sąsiedztwie drogi publicznej powiatowej Nr 0175T, oznaczonej nr działki 131/3 stanowiącej obsługę komunikacyjną działek. Należy zaprojektować zjazd z drogi powiatowej, który w trakcie realizacji inwestycji Wykonawca będzie musiał </w:t>
      </w:r>
      <w:r w:rsidR="008E30CD" w:rsidRPr="00191D65">
        <w:rPr>
          <w:rFonts w:ascii="Arial" w:hAnsi="Arial" w:cs="Arial"/>
        </w:rPr>
        <w:t>wybudować</w:t>
      </w:r>
      <w:r w:rsidRPr="00191D65">
        <w:rPr>
          <w:rFonts w:ascii="Arial" w:hAnsi="Arial" w:cs="Arial"/>
        </w:rPr>
        <w:t xml:space="preserve"> zapewniając wjazd na działkę nr 339/7.</w:t>
      </w:r>
    </w:p>
    <w:p w:rsidR="00727F9A" w:rsidRPr="00191D65" w:rsidRDefault="00727F9A" w:rsidP="00564F82">
      <w:pPr>
        <w:spacing w:after="0"/>
        <w:ind w:left="-5"/>
        <w:jc w:val="both"/>
        <w:rPr>
          <w:rFonts w:ascii="Arial" w:hAnsi="Arial" w:cs="Arial"/>
        </w:rPr>
      </w:pPr>
      <w:r w:rsidRPr="00191D65">
        <w:rPr>
          <w:rFonts w:ascii="Arial" w:hAnsi="Arial" w:cs="Arial"/>
        </w:rPr>
        <w:t xml:space="preserve">1.2.4. Uwarunkowania w zakresie infrastruktury technicznej </w:t>
      </w:r>
    </w:p>
    <w:p w:rsidR="00727F9A" w:rsidRPr="00191D65" w:rsidRDefault="00727F9A" w:rsidP="00564F82">
      <w:pPr>
        <w:spacing w:after="0" w:line="310" w:lineRule="auto"/>
        <w:ind w:left="-5"/>
        <w:jc w:val="both"/>
        <w:rPr>
          <w:rFonts w:ascii="Arial" w:hAnsi="Arial" w:cs="Arial"/>
        </w:rPr>
      </w:pPr>
      <w:r w:rsidRPr="00191D65">
        <w:rPr>
          <w:rFonts w:ascii="Arial" w:hAnsi="Arial" w:cs="Arial"/>
        </w:rPr>
        <w:t>Zamawiający nie posiada aktualnych warunków dostępu do mediów (energii elektrycznej, o które należy wystąpić ponownie do zarządcy sieci energetycznej.</w:t>
      </w:r>
    </w:p>
    <w:p w:rsidR="00727F9A" w:rsidRPr="00191D65" w:rsidRDefault="00727F9A" w:rsidP="00564F82">
      <w:pPr>
        <w:spacing w:after="0" w:line="310" w:lineRule="auto"/>
        <w:ind w:left="-5"/>
        <w:jc w:val="both"/>
        <w:rPr>
          <w:rFonts w:ascii="Arial" w:hAnsi="Arial" w:cs="Arial"/>
        </w:rPr>
      </w:pPr>
      <w:r w:rsidRPr="00191D65">
        <w:rPr>
          <w:rFonts w:ascii="Arial" w:hAnsi="Arial" w:cs="Arial"/>
        </w:rPr>
        <w:t xml:space="preserve">Wykonanie infrastruktury technicznej musi być zgodne z warunkami odpowiednich zarządców mediów. </w:t>
      </w:r>
    </w:p>
    <w:p w:rsidR="00727F9A" w:rsidRPr="00191D65" w:rsidRDefault="00727F9A" w:rsidP="00564F82">
      <w:pPr>
        <w:spacing w:after="0"/>
        <w:ind w:left="-5"/>
        <w:jc w:val="both"/>
        <w:rPr>
          <w:rFonts w:ascii="Arial" w:hAnsi="Arial" w:cs="Arial"/>
        </w:rPr>
      </w:pPr>
      <w:r w:rsidRPr="00191D65">
        <w:rPr>
          <w:rFonts w:ascii="Arial" w:hAnsi="Arial" w:cs="Arial"/>
        </w:rPr>
        <w:t>1.2</w:t>
      </w:r>
      <w:r w:rsidR="008E30CD" w:rsidRPr="00191D65">
        <w:rPr>
          <w:rFonts w:ascii="Arial" w:hAnsi="Arial" w:cs="Arial"/>
        </w:rPr>
        <w:t>.5. Uwarunkowania geotechniczne”</w:t>
      </w:r>
    </w:p>
    <w:p w:rsidR="00727F9A" w:rsidRPr="00191D65" w:rsidRDefault="00727F9A" w:rsidP="00564F82">
      <w:pPr>
        <w:spacing w:after="0" w:line="306" w:lineRule="auto"/>
        <w:ind w:left="-5"/>
        <w:jc w:val="both"/>
        <w:rPr>
          <w:rFonts w:ascii="Arial" w:hAnsi="Arial" w:cs="Arial"/>
        </w:rPr>
      </w:pPr>
      <w:r w:rsidRPr="00191D65">
        <w:rPr>
          <w:rFonts w:ascii="Arial" w:hAnsi="Arial" w:cs="Arial"/>
        </w:rPr>
        <w:t xml:space="preserve"> Warunki geotechniczne zostaną określone w e</w:t>
      </w:r>
      <w:r w:rsidR="008E30CD" w:rsidRPr="00191D65">
        <w:rPr>
          <w:rFonts w:ascii="Arial" w:hAnsi="Arial" w:cs="Arial"/>
        </w:rPr>
        <w:t>kspertyzie geotechnicznej, którą sporządzi Wykonawca i</w:t>
      </w:r>
      <w:r w:rsidRPr="00191D65">
        <w:rPr>
          <w:rFonts w:ascii="Arial" w:hAnsi="Arial" w:cs="Arial"/>
        </w:rPr>
        <w:t xml:space="preserve"> będzie załączona do projektu budowlanego. </w:t>
      </w:r>
    </w:p>
    <w:p w:rsidR="00727F9A" w:rsidRPr="00191D65" w:rsidRDefault="00727F9A" w:rsidP="00564F82">
      <w:pPr>
        <w:spacing w:after="0" w:line="259" w:lineRule="auto"/>
        <w:jc w:val="both"/>
        <w:rPr>
          <w:rFonts w:ascii="Arial" w:hAnsi="Arial" w:cs="Arial"/>
        </w:rPr>
      </w:pPr>
      <w:r w:rsidRPr="00191D65">
        <w:rPr>
          <w:rFonts w:ascii="Arial" w:hAnsi="Arial" w:cs="Arial"/>
        </w:rPr>
        <w:t xml:space="preserve"> </w:t>
      </w:r>
    </w:p>
    <w:p w:rsidR="00727F9A" w:rsidRPr="00191D65" w:rsidRDefault="00727F9A" w:rsidP="00564F82">
      <w:pPr>
        <w:tabs>
          <w:tab w:val="center" w:pos="2998"/>
        </w:tabs>
        <w:spacing w:after="0" w:line="271" w:lineRule="auto"/>
        <w:ind w:left="-15"/>
        <w:jc w:val="both"/>
        <w:rPr>
          <w:rFonts w:ascii="Arial" w:hAnsi="Arial" w:cs="Arial"/>
        </w:rPr>
      </w:pPr>
      <w:r w:rsidRPr="00191D65">
        <w:rPr>
          <w:rFonts w:ascii="Arial" w:hAnsi="Arial" w:cs="Arial"/>
        </w:rPr>
        <w:t xml:space="preserve">1.3. </w:t>
      </w:r>
      <w:r w:rsidRPr="00191D65">
        <w:rPr>
          <w:rFonts w:ascii="Arial" w:hAnsi="Arial" w:cs="Arial"/>
        </w:rPr>
        <w:tab/>
        <w:t xml:space="preserve">Ogólne właściwości funkcjonalno-użytkowe </w:t>
      </w:r>
    </w:p>
    <w:p w:rsidR="00727F9A" w:rsidRPr="00191D65" w:rsidRDefault="00727F9A" w:rsidP="00564F82">
      <w:pPr>
        <w:spacing w:after="0"/>
        <w:ind w:left="-5"/>
        <w:jc w:val="both"/>
        <w:rPr>
          <w:rFonts w:ascii="Arial" w:hAnsi="Arial" w:cs="Arial"/>
        </w:rPr>
      </w:pPr>
      <w:r w:rsidRPr="00191D65">
        <w:rPr>
          <w:rFonts w:ascii="Arial" w:hAnsi="Arial" w:cs="Arial"/>
        </w:rPr>
        <w:t xml:space="preserve">Budynek będzie pełnił funkcję </w:t>
      </w:r>
      <w:proofErr w:type="spellStart"/>
      <w:r w:rsidRPr="00191D65">
        <w:rPr>
          <w:rFonts w:ascii="Arial" w:hAnsi="Arial" w:cs="Arial"/>
        </w:rPr>
        <w:t>kulturalno</w:t>
      </w:r>
      <w:proofErr w:type="spellEnd"/>
      <w:r w:rsidRPr="00191D65">
        <w:rPr>
          <w:rFonts w:ascii="Arial" w:hAnsi="Arial" w:cs="Arial"/>
        </w:rPr>
        <w:t xml:space="preserve"> – społeczną dla Ochotniczej Straży Pożarnej oraz Świetlicy Wiejskiej w miejscowości Mierzawa. </w:t>
      </w:r>
    </w:p>
    <w:p w:rsidR="00727F9A" w:rsidRPr="00191D65" w:rsidRDefault="00727F9A" w:rsidP="00564F82">
      <w:pPr>
        <w:spacing w:after="0" w:line="259" w:lineRule="auto"/>
        <w:jc w:val="both"/>
        <w:rPr>
          <w:rFonts w:ascii="Arial" w:hAnsi="Arial" w:cs="Arial"/>
        </w:rPr>
      </w:pPr>
      <w:r w:rsidRPr="00191D65">
        <w:rPr>
          <w:rFonts w:ascii="Arial" w:hAnsi="Arial" w:cs="Arial"/>
        </w:rPr>
        <w:t xml:space="preserve"> </w:t>
      </w:r>
    </w:p>
    <w:p w:rsidR="00727F9A" w:rsidRPr="00191D65" w:rsidRDefault="00727F9A" w:rsidP="00564F82">
      <w:pPr>
        <w:spacing w:after="0" w:line="271" w:lineRule="auto"/>
        <w:ind w:left="-5"/>
        <w:jc w:val="both"/>
        <w:rPr>
          <w:rFonts w:ascii="Arial" w:hAnsi="Arial" w:cs="Arial"/>
        </w:rPr>
      </w:pPr>
      <w:r w:rsidRPr="00191D65">
        <w:rPr>
          <w:rFonts w:ascii="Arial" w:hAnsi="Arial" w:cs="Arial"/>
        </w:rPr>
        <w:t xml:space="preserve">1.4. </w:t>
      </w:r>
      <w:r w:rsidRPr="00191D65">
        <w:rPr>
          <w:rFonts w:ascii="Arial" w:hAnsi="Arial" w:cs="Arial"/>
        </w:rPr>
        <w:tab/>
        <w:t xml:space="preserve">Szczegółowe właściwości funkcjonalno-użytkowe wyrażone we wskaźnikach  </w:t>
      </w:r>
      <w:r w:rsidRPr="00191D65">
        <w:rPr>
          <w:rFonts w:ascii="Arial" w:hAnsi="Arial" w:cs="Arial"/>
        </w:rPr>
        <w:tab/>
        <w:t xml:space="preserve">powierzchniowo-kubaturowych </w:t>
      </w:r>
    </w:p>
    <w:p w:rsidR="00727F9A" w:rsidRPr="00191D65" w:rsidRDefault="00727F9A" w:rsidP="00564F82">
      <w:pPr>
        <w:numPr>
          <w:ilvl w:val="0"/>
          <w:numId w:val="7"/>
        </w:numPr>
        <w:spacing w:after="0" w:line="247" w:lineRule="auto"/>
        <w:ind w:left="426" w:hanging="346"/>
        <w:jc w:val="both"/>
        <w:rPr>
          <w:rFonts w:ascii="Arial" w:hAnsi="Arial" w:cs="Arial"/>
        </w:rPr>
      </w:pPr>
      <w:r w:rsidRPr="00191D65">
        <w:rPr>
          <w:rFonts w:ascii="Arial" w:hAnsi="Arial" w:cs="Arial"/>
        </w:rPr>
        <w:t xml:space="preserve">powierzchnie użytkowe poszczególnych pomieszczeń wraz z określeniem ich funkcji, dane liczbowe dotyczące powierzchni użytkowej i funkcjonalne określone zostaną w części opisowej i rysunkowej projektu architektonicznego będącego częścią Projektu Budowlanego, </w:t>
      </w:r>
    </w:p>
    <w:p w:rsidR="00727F9A" w:rsidRPr="00191D65" w:rsidRDefault="00727F9A" w:rsidP="00564F82">
      <w:pPr>
        <w:numPr>
          <w:ilvl w:val="0"/>
          <w:numId w:val="7"/>
        </w:numPr>
        <w:spacing w:after="0" w:line="299" w:lineRule="auto"/>
        <w:ind w:left="426" w:hanging="346"/>
        <w:jc w:val="both"/>
        <w:rPr>
          <w:rFonts w:ascii="Arial" w:hAnsi="Arial" w:cs="Arial"/>
        </w:rPr>
      </w:pPr>
      <w:r w:rsidRPr="00191D65">
        <w:rPr>
          <w:rFonts w:ascii="Arial" w:hAnsi="Arial" w:cs="Arial"/>
        </w:rPr>
        <w:t>wskaźniki powierzchniowo-kubaturowe, w tym wskaźnik określający udział powierzchni ruchu w powierzchni netto, dane liczbowe dotyczące powierzchni i kubatury zostaną określone w części rysunkowej i opisowej projektu architektonicznego będącego częścią Projektu Budowlanego,</w:t>
      </w:r>
    </w:p>
    <w:p w:rsidR="00727F9A" w:rsidRPr="00191D65" w:rsidRDefault="00727F9A" w:rsidP="00564F82">
      <w:pPr>
        <w:numPr>
          <w:ilvl w:val="0"/>
          <w:numId w:val="7"/>
        </w:numPr>
        <w:spacing w:after="0" w:line="247" w:lineRule="auto"/>
        <w:ind w:left="426" w:hanging="346"/>
        <w:jc w:val="both"/>
        <w:rPr>
          <w:rFonts w:ascii="Arial" w:hAnsi="Arial" w:cs="Arial"/>
        </w:rPr>
      </w:pPr>
      <w:r w:rsidRPr="00191D65">
        <w:rPr>
          <w:rFonts w:ascii="Arial" w:hAnsi="Arial" w:cs="Arial"/>
        </w:rPr>
        <w:t xml:space="preserve">inne powierzchnie, jeśli nie są pochodną powierzchni użytkowej opisanych wcześniej wskaźników, uznaje się brak konieczności podawania innych powierzchni, </w:t>
      </w:r>
    </w:p>
    <w:p w:rsidR="00727F9A" w:rsidRPr="00191D65" w:rsidRDefault="00727F9A" w:rsidP="00564F82">
      <w:pPr>
        <w:numPr>
          <w:ilvl w:val="0"/>
          <w:numId w:val="7"/>
        </w:numPr>
        <w:spacing w:after="0" w:line="312" w:lineRule="auto"/>
        <w:ind w:left="426" w:hanging="346"/>
        <w:jc w:val="both"/>
        <w:rPr>
          <w:rFonts w:ascii="Arial" w:hAnsi="Arial" w:cs="Arial"/>
        </w:rPr>
      </w:pPr>
      <w:r w:rsidRPr="00191D65">
        <w:rPr>
          <w:rFonts w:ascii="Arial" w:hAnsi="Arial" w:cs="Arial"/>
        </w:rPr>
        <w:lastRenderedPageBreak/>
        <w:t xml:space="preserve">określenie wielkości możliwych przekroczeń lub pomniejszenia przyjętych parametrów powierzchni i kubatur lub wskaźników, </w:t>
      </w:r>
    </w:p>
    <w:p w:rsidR="00727F9A" w:rsidRPr="00191D65" w:rsidRDefault="00727F9A" w:rsidP="00564F82">
      <w:pPr>
        <w:spacing w:after="0"/>
        <w:ind w:left="80"/>
        <w:jc w:val="both"/>
        <w:rPr>
          <w:rFonts w:ascii="Arial" w:hAnsi="Arial" w:cs="Arial"/>
        </w:rPr>
      </w:pPr>
      <w:r w:rsidRPr="00191D65">
        <w:rPr>
          <w:rFonts w:ascii="Arial" w:hAnsi="Arial" w:cs="Arial"/>
        </w:rPr>
        <w:t xml:space="preserve">Wprowadzanie zmian w projekcie budowlanym w zakresie parametrów pomieszczeń, kubatur, wskaźników może być wprowadzane jedynie za zgodą i pod nadzorem autorów projektu budowlanego oraz zgodnie z następującymi zasadami zapisanymi w art. 36a ustawy z dnia 7 lipca 1994 roku Prawo Budowlane: </w:t>
      </w:r>
    </w:p>
    <w:p w:rsidR="008E30CD" w:rsidRPr="00191D65" w:rsidRDefault="00727F9A" w:rsidP="00564F82">
      <w:pPr>
        <w:numPr>
          <w:ilvl w:val="0"/>
          <w:numId w:val="8"/>
        </w:numPr>
        <w:tabs>
          <w:tab w:val="left" w:pos="426"/>
        </w:tabs>
        <w:spacing w:after="0" w:line="247" w:lineRule="auto"/>
        <w:ind w:left="426" w:hanging="426"/>
        <w:jc w:val="both"/>
        <w:rPr>
          <w:rFonts w:ascii="Arial" w:hAnsi="Arial" w:cs="Arial"/>
        </w:rPr>
      </w:pPr>
      <w:r w:rsidRPr="00191D65">
        <w:rPr>
          <w:rFonts w:ascii="Arial" w:hAnsi="Arial" w:cs="Arial"/>
        </w:rPr>
        <w:t>Istotne odstąpienie od zatwierdzonego projektu budowlanego lub innych warunków pozwolenia na budowę jest dopuszczalne jedynie po uzyskaniu przez Wykonawcę prac decyzji o zmianie pozwolenia na budowę.</w:t>
      </w:r>
    </w:p>
    <w:p w:rsidR="00727F9A" w:rsidRPr="00191D65" w:rsidRDefault="00727F9A" w:rsidP="00564F82">
      <w:pPr>
        <w:numPr>
          <w:ilvl w:val="0"/>
          <w:numId w:val="8"/>
        </w:numPr>
        <w:tabs>
          <w:tab w:val="left" w:pos="426"/>
        </w:tabs>
        <w:spacing w:after="0" w:line="247" w:lineRule="auto"/>
        <w:ind w:left="426" w:hanging="426"/>
        <w:jc w:val="both"/>
        <w:rPr>
          <w:rFonts w:ascii="Arial" w:hAnsi="Arial" w:cs="Arial"/>
        </w:rPr>
      </w:pPr>
      <w:r w:rsidRPr="00191D65">
        <w:rPr>
          <w:rFonts w:ascii="Arial" w:hAnsi="Arial" w:cs="Arial"/>
        </w:rPr>
        <w:t>Nieistotne odstąpienie od zatwierdzonego projektu budowlanego lub innych warunków pozwolenia na budowę nie wymaga uzyskania decyzji o zmianie pozwolenia na budowę jest d</w:t>
      </w:r>
      <w:r w:rsidR="008E30CD" w:rsidRPr="00191D65">
        <w:rPr>
          <w:rFonts w:ascii="Arial" w:hAnsi="Arial" w:cs="Arial"/>
        </w:rPr>
        <w:t>opuszczalne, o ile nie dotyczy:</w:t>
      </w:r>
    </w:p>
    <w:p w:rsidR="00727F9A" w:rsidRPr="00191D65" w:rsidRDefault="00727F9A" w:rsidP="00564F82">
      <w:pPr>
        <w:numPr>
          <w:ilvl w:val="1"/>
          <w:numId w:val="8"/>
        </w:numPr>
        <w:spacing w:after="0" w:line="247" w:lineRule="auto"/>
        <w:ind w:hanging="346"/>
        <w:jc w:val="both"/>
        <w:rPr>
          <w:rFonts w:ascii="Arial" w:hAnsi="Arial" w:cs="Arial"/>
        </w:rPr>
      </w:pPr>
      <w:r w:rsidRPr="00191D65">
        <w:rPr>
          <w:rFonts w:ascii="Arial" w:hAnsi="Arial" w:cs="Arial"/>
        </w:rPr>
        <w:t>zakresu objętego projektem zagospodarowania działki lub terenu, charakterystycznych parametrów obiektu budowlanego: kubatury, powierzchni zabudowy, wysokości, długości, szerokości i liczby kondygnacji,</w:t>
      </w:r>
    </w:p>
    <w:p w:rsidR="00727F9A" w:rsidRPr="00191D65" w:rsidRDefault="00727F9A" w:rsidP="00564F82">
      <w:pPr>
        <w:numPr>
          <w:ilvl w:val="1"/>
          <w:numId w:val="8"/>
        </w:numPr>
        <w:spacing w:after="0" w:line="247" w:lineRule="auto"/>
        <w:ind w:hanging="346"/>
        <w:jc w:val="both"/>
        <w:rPr>
          <w:rFonts w:ascii="Arial" w:hAnsi="Arial" w:cs="Arial"/>
        </w:rPr>
      </w:pPr>
      <w:r w:rsidRPr="00191D65">
        <w:rPr>
          <w:rFonts w:ascii="Arial" w:hAnsi="Arial" w:cs="Arial"/>
        </w:rPr>
        <w:t xml:space="preserve">zapewnienia warunków niezbędnych do korzystania z tego obiektu przez osoby niepełnosprawne, </w:t>
      </w:r>
    </w:p>
    <w:p w:rsidR="00727F9A" w:rsidRPr="00191D65" w:rsidRDefault="00727F9A" w:rsidP="00564F82">
      <w:pPr>
        <w:numPr>
          <w:ilvl w:val="1"/>
          <w:numId w:val="8"/>
        </w:numPr>
        <w:spacing w:after="0" w:line="247" w:lineRule="auto"/>
        <w:ind w:hanging="346"/>
        <w:jc w:val="both"/>
        <w:rPr>
          <w:rFonts w:ascii="Arial" w:hAnsi="Arial" w:cs="Arial"/>
        </w:rPr>
      </w:pPr>
      <w:r w:rsidRPr="00191D65">
        <w:rPr>
          <w:rFonts w:ascii="Arial" w:hAnsi="Arial" w:cs="Arial"/>
        </w:rPr>
        <w:t xml:space="preserve">zmiany zamierzonego sposobu użytkowania obiektu budowlanego lub jego części, </w:t>
      </w:r>
    </w:p>
    <w:p w:rsidR="00727F9A" w:rsidRPr="00191D65" w:rsidRDefault="00727F9A" w:rsidP="00564F82">
      <w:pPr>
        <w:numPr>
          <w:ilvl w:val="1"/>
          <w:numId w:val="8"/>
        </w:numPr>
        <w:spacing w:after="0" w:line="247" w:lineRule="auto"/>
        <w:ind w:hanging="346"/>
        <w:jc w:val="both"/>
        <w:rPr>
          <w:rFonts w:ascii="Arial" w:hAnsi="Arial" w:cs="Arial"/>
        </w:rPr>
      </w:pPr>
      <w:r w:rsidRPr="00191D65">
        <w:rPr>
          <w:rFonts w:ascii="Arial" w:hAnsi="Arial" w:cs="Arial"/>
        </w:rPr>
        <w:t xml:space="preserve">ustaleń miejscowego planu zagospodarowania przestrzennego lub decyzji </w:t>
      </w:r>
    </w:p>
    <w:p w:rsidR="00727F9A" w:rsidRPr="00191D65" w:rsidRDefault="00727F9A" w:rsidP="00564F82">
      <w:pPr>
        <w:spacing w:after="0"/>
        <w:ind w:left="706"/>
        <w:jc w:val="both"/>
        <w:rPr>
          <w:rFonts w:ascii="Arial" w:hAnsi="Arial" w:cs="Arial"/>
        </w:rPr>
      </w:pPr>
      <w:r w:rsidRPr="00191D65">
        <w:rPr>
          <w:rFonts w:ascii="Arial" w:hAnsi="Arial" w:cs="Arial"/>
        </w:rPr>
        <w:t xml:space="preserve">o warunkach zabudowy i zagospodarowania terenu, </w:t>
      </w:r>
    </w:p>
    <w:p w:rsidR="00727F9A" w:rsidRPr="00191D65" w:rsidRDefault="00727F9A" w:rsidP="00564F82">
      <w:pPr>
        <w:numPr>
          <w:ilvl w:val="1"/>
          <w:numId w:val="8"/>
        </w:numPr>
        <w:spacing w:after="0" w:line="247" w:lineRule="auto"/>
        <w:ind w:hanging="346"/>
        <w:jc w:val="both"/>
        <w:rPr>
          <w:rFonts w:ascii="Arial" w:hAnsi="Arial" w:cs="Arial"/>
        </w:rPr>
      </w:pPr>
      <w:r w:rsidRPr="00191D65">
        <w:rPr>
          <w:rFonts w:ascii="Arial" w:hAnsi="Arial" w:cs="Arial"/>
        </w:rPr>
        <w:t xml:space="preserve">nie wymaga uzyskania opinii, uzgodnień, pozwoleń i innych dokumentów wymaganych przepisami szczególnymi, </w:t>
      </w:r>
    </w:p>
    <w:p w:rsidR="00727F9A" w:rsidRPr="00191D65" w:rsidRDefault="00727F9A" w:rsidP="00564F82">
      <w:pPr>
        <w:spacing w:after="0"/>
        <w:jc w:val="both"/>
        <w:rPr>
          <w:rFonts w:ascii="Arial" w:hAnsi="Arial" w:cs="Arial"/>
        </w:rPr>
      </w:pPr>
      <w:r w:rsidRPr="00191D65">
        <w:rPr>
          <w:rFonts w:ascii="Arial" w:hAnsi="Arial" w:cs="Arial"/>
        </w:rPr>
        <w:t xml:space="preserve">Nieistotne odstąpienie od zatwierdzonego projektu budowlanego wymaga uzyskania przez Wykonawcę zatwierdzenia przez autorów projektu budowlanego w formie opisu i rysunku zamieszczonego w projekcie budowlanym. </w:t>
      </w:r>
    </w:p>
    <w:p w:rsidR="00727F9A" w:rsidRPr="00191D65" w:rsidRDefault="00727F9A" w:rsidP="00564F82">
      <w:pPr>
        <w:spacing w:after="0"/>
        <w:jc w:val="both"/>
        <w:rPr>
          <w:rFonts w:ascii="Arial" w:hAnsi="Arial" w:cs="Arial"/>
        </w:rPr>
      </w:pPr>
      <w:r w:rsidRPr="00191D65">
        <w:rPr>
          <w:rFonts w:ascii="Arial" w:hAnsi="Arial" w:cs="Arial"/>
        </w:rPr>
        <w:t xml:space="preserve">Wprowadzone przez Wykonawcę zmiany nie mogą naruszać obowiązujących przepisów prawa autorskiego. </w:t>
      </w:r>
    </w:p>
    <w:p w:rsidR="00727F9A" w:rsidRPr="00191D65" w:rsidRDefault="00727F9A" w:rsidP="00564F82">
      <w:pPr>
        <w:spacing w:after="0" w:line="259" w:lineRule="auto"/>
        <w:jc w:val="both"/>
        <w:rPr>
          <w:rFonts w:ascii="Arial" w:hAnsi="Arial" w:cs="Arial"/>
        </w:rPr>
      </w:pPr>
      <w:r w:rsidRPr="00191D65">
        <w:rPr>
          <w:rFonts w:ascii="Arial" w:hAnsi="Arial" w:cs="Arial"/>
        </w:rPr>
        <w:t xml:space="preserve"> </w:t>
      </w:r>
    </w:p>
    <w:p w:rsidR="00727F9A" w:rsidRPr="00191D65" w:rsidRDefault="00727F9A" w:rsidP="00564F82">
      <w:pPr>
        <w:numPr>
          <w:ilvl w:val="0"/>
          <w:numId w:val="9"/>
        </w:numPr>
        <w:spacing w:after="0" w:line="267" w:lineRule="auto"/>
        <w:ind w:hanging="706"/>
        <w:jc w:val="both"/>
        <w:rPr>
          <w:rFonts w:ascii="Arial" w:hAnsi="Arial" w:cs="Arial"/>
        </w:rPr>
      </w:pPr>
      <w:r w:rsidRPr="00191D65">
        <w:rPr>
          <w:rFonts w:ascii="Arial" w:hAnsi="Arial" w:cs="Arial"/>
        </w:rPr>
        <w:t xml:space="preserve">Opis wymagań zamawiającego w stosunku do przedmiotu zamówienia : </w:t>
      </w:r>
    </w:p>
    <w:p w:rsidR="00727F9A" w:rsidRPr="00191D65" w:rsidRDefault="00727F9A" w:rsidP="00564F82">
      <w:pPr>
        <w:spacing w:after="0" w:line="259" w:lineRule="auto"/>
        <w:jc w:val="both"/>
        <w:rPr>
          <w:rFonts w:ascii="Arial" w:hAnsi="Arial" w:cs="Arial"/>
        </w:rPr>
      </w:pPr>
      <w:r w:rsidRPr="00191D65">
        <w:rPr>
          <w:rFonts w:ascii="Arial" w:hAnsi="Arial" w:cs="Arial"/>
        </w:rPr>
        <w:t xml:space="preserve"> </w:t>
      </w:r>
    </w:p>
    <w:p w:rsidR="00727F9A" w:rsidRPr="00191D65" w:rsidRDefault="00727F9A" w:rsidP="00564F82">
      <w:pPr>
        <w:numPr>
          <w:ilvl w:val="1"/>
          <w:numId w:val="9"/>
        </w:numPr>
        <w:spacing w:after="0" w:line="271" w:lineRule="auto"/>
        <w:ind w:left="709" w:hanging="425"/>
        <w:jc w:val="both"/>
        <w:rPr>
          <w:rFonts w:ascii="Arial" w:hAnsi="Arial" w:cs="Arial"/>
        </w:rPr>
      </w:pPr>
      <w:r w:rsidRPr="00191D65">
        <w:rPr>
          <w:rFonts w:ascii="Arial" w:hAnsi="Arial" w:cs="Arial"/>
        </w:rPr>
        <w:t xml:space="preserve">Podstawa wykonania robót budowlanych oraz zastrzeżenia : </w:t>
      </w:r>
    </w:p>
    <w:p w:rsidR="00727F9A" w:rsidRPr="00191D65" w:rsidRDefault="00727F9A" w:rsidP="00564F82">
      <w:pPr>
        <w:numPr>
          <w:ilvl w:val="2"/>
          <w:numId w:val="11"/>
        </w:numPr>
        <w:spacing w:after="0" w:line="247" w:lineRule="auto"/>
        <w:ind w:left="731" w:hanging="346"/>
        <w:jc w:val="both"/>
        <w:rPr>
          <w:rFonts w:ascii="Arial" w:hAnsi="Arial" w:cs="Arial"/>
        </w:rPr>
      </w:pPr>
      <w:r w:rsidRPr="00191D65">
        <w:rPr>
          <w:rFonts w:ascii="Arial" w:hAnsi="Arial" w:cs="Arial"/>
        </w:rPr>
        <w:t xml:space="preserve">Projekt Budowlany, </w:t>
      </w:r>
    </w:p>
    <w:p w:rsidR="00727F9A" w:rsidRPr="00191D65" w:rsidRDefault="00727F9A" w:rsidP="00564F82">
      <w:pPr>
        <w:numPr>
          <w:ilvl w:val="2"/>
          <w:numId w:val="11"/>
        </w:numPr>
        <w:spacing w:after="0" w:line="247" w:lineRule="auto"/>
        <w:ind w:left="731" w:hanging="346"/>
        <w:jc w:val="both"/>
        <w:rPr>
          <w:rFonts w:ascii="Arial" w:hAnsi="Arial" w:cs="Arial"/>
        </w:rPr>
      </w:pPr>
      <w:r w:rsidRPr="00191D65">
        <w:rPr>
          <w:rFonts w:ascii="Arial" w:hAnsi="Arial" w:cs="Arial"/>
        </w:rPr>
        <w:t xml:space="preserve">dokumenty formalno-prawne oraz uzgodnienia i decyzje pozyskane przez Wykonawcę, </w:t>
      </w:r>
    </w:p>
    <w:p w:rsidR="00727F9A" w:rsidRPr="00191D65" w:rsidRDefault="00727F9A" w:rsidP="00564F82">
      <w:pPr>
        <w:numPr>
          <w:ilvl w:val="2"/>
          <w:numId w:val="10"/>
        </w:numPr>
        <w:spacing w:after="0" w:line="247" w:lineRule="auto"/>
        <w:ind w:left="720" w:hanging="360"/>
        <w:jc w:val="both"/>
        <w:rPr>
          <w:rFonts w:ascii="Arial" w:hAnsi="Arial" w:cs="Arial"/>
        </w:rPr>
      </w:pPr>
      <w:r w:rsidRPr="00191D65">
        <w:rPr>
          <w:rFonts w:ascii="Arial" w:hAnsi="Arial" w:cs="Arial"/>
        </w:rPr>
        <w:t xml:space="preserve">zatwierdzony przez Zamawiającego do realizacji projekt wykonawczy </w:t>
      </w:r>
    </w:p>
    <w:p w:rsidR="00727F9A" w:rsidRPr="00191D65" w:rsidRDefault="00727F9A" w:rsidP="00564F82">
      <w:pPr>
        <w:numPr>
          <w:ilvl w:val="2"/>
          <w:numId w:val="10"/>
        </w:numPr>
        <w:spacing w:after="0" w:line="247" w:lineRule="auto"/>
        <w:ind w:left="720" w:hanging="360"/>
        <w:jc w:val="both"/>
        <w:rPr>
          <w:rFonts w:ascii="Arial" w:hAnsi="Arial" w:cs="Arial"/>
        </w:rPr>
      </w:pPr>
      <w:r w:rsidRPr="00191D65">
        <w:rPr>
          <w:rFonts w:ascii="Arial" w:hAnsi="Arial" w:cs="Arial"/>
        </w:rPr>
        <w:t xml:space="preserve">zatwierdzone przez Zamawiającego Specyfikacje Techniczne Wykonania i Odbioru Robót, </w:t>
      </w:r>
    </w:p>
    <w:p w:rsidR="00727F9A" w:rsidRPr="00191D65" w:rsidRDefault="00727F9A" w:rsidP="00564F82">
      <w:pPr>
        <w:numPr>
          <w:ilvl w:val="2"/>
          <w:numId w:val="10"/>
        </w:numPr>
        <w:spacing w:after="0" w:line="247" w:lineRule="auto"/>
        <w:ind w:left="720" w:hanging="360"/>
        <w:jc w:val="both"/>
        <w:rPr>
          <w:rFonts w:ascii="Arial" w:hAnsi="Arial" w:cs="Arial"/>
        </w:rPr>
      </w:pPr>
      <w:r w:rsidRPr="00191D65">
        <w:rPr>
          <w:rFonts w:ascii="Arial" w:hAnsi="Arial" w:cs="Arial"/>
        </w:rPr>
        <w:t xml:space="preserve">realizacja robót budowlanych może rozpocząć się wyłącznie po uzyskaniu uzgodnień w zakresie wymaganej dokumentacji, </w:t>
      </w:r>
    </w:p>
    <w:p w:rsidR="00727F9A" w:rsidRPr="00191D65" w:rsidRDefault="00727F9A" w:rsidP="00564F82">
      <w:pPr>
        <w:numPr>
          <w:ilvl w:val="2"/>
          <w:numId w:val="10"/>
        </w:numPr>
        <w:spacing w:after="0" w:line="247" w:lineRule="auto"/>
        <w:ind w:left="720" w:hanging="360"/>
        <w:jc w:val="both"/>
        <w:rPr>
          <w:rFonts w:ascii="Arial" w:hAnsi="Arial" w:cs="Arial"/>
        </w:rPr>
      </w:pPr>
      <w:r w:rsidRPr="00191D65">
        <w:rPr>
          <w:rFonts w:ascii="Arial" w:hAnsi="Arial" w:cs="Arial"/>
        </w:rPr>
        <w:t xml:space="preserve">projekt architektoniczny oraz wszystkie projekty branżowe należy rozpatrywać łącznie, </w:t>
      </w:r>
    </w:p>
    <w:p w:rsidR="00727F9A" w:rsidRPr="00191D65" w:rsidRDefault="00727F9A" w:rsidP="00564F82">
      <w:pPr>
        <w:numPr>
          <w:ilvl w:val="2"/>
          <w:numId w:val="10"/>
        </w:numPr>
        <w:spacing w:after="0" w:line="247" w:lineRule="auto"/>
        <w:ind w:left="720" w:hanging="436"/>
        <w:jc w:val="both"/>
        <w:rPr>
          <w:rFonts w:ascii="Arial" w:hAnsi="Arial" w:cs="Arial"/>
        </w:rPr>
      </w:pPr>
      <w:r w:rsidRPr="00191D65">
        <w:rPr>
          <w:rFonts w:ascii="Arial" w:hAnsi="Arial" w:cs="Arial"/>
        </w:rPr>
        <w:t xml:space="preserve">przed przystąpieniem do wykonywania robot budowlanych należy uzyskać wszelkie uzgodnienia, pozwolenia i decyzje wynikające z przepisów i wymogów nakładanych przez lokalne jednostki administracji oraz przedsiębiorstwa energetyczne i wodno-kanalizacyjne, zarządzające infrastrukturą techniczną lub też których konieczność uzyskania wyniknęła na etapie sporządzania projektów wykonawczych; koszty ewentualnych opłat wynikające z w/w czynności będą pokryte w całości przez Wykonawcę, </w:t>
      </w:r>
    </w:p>
    <w:p w:rsidR="00727F9A" w:rsidRPr="00191D65" w:rsidRDefault="00727F9A" w:rsidP="00564F82">
      <w:pPr>
        <w:numPr>
          <w:ilvl w:val="2"/>
          <w:numId w:val="10"/>
        </w:numPr>
        <w:spacing w:after="0" w:line="247" w:lineRule="auto"/>
        <w:ind w:left="731" w:hanging="360"/>
        <w:jc w:val="both"/>
        <w:rPr>
          <w:rFonts w:ascii="Arial" w:hAnsi="Arial" w:cs="Arial"/>
        </w:rPr>
      </w:pPr>
      <w:r w:rsidRPr="00191D65">
        <w:rPr>
          <w:rFonts w:ascii="Arial" w:hAnsi="Arial" w:cs="Arial"/>
        </w:rPr>
        <w:t xml:space="preserve">wszystkie materiały i urządzenia zaprojektowane w projektach budowlanych można zastąpić innymi o równoważnych parametrach technicznych i użytkowych pod warunkiem zatwierdzenia zmian przez przedstawicieli Zamawiającego Projektantów </w:t>
      </w:r>
      <w:r w:rsidRPr="00191D65">
        <w:rPr>
          <w:rFonts w:ascii="Arial" w:eastAsia="MS Mincho" w:hAnsi="Arial" w:cs="Arial"/>
        </w:rPr>
        <w:t>–</w:t>
      </w:r>
      <w:r w:rsidRPr="00191D65">
        <w:rPr>
          <w:rFonts w:ascii="Arial" w:hAnsi="Arial" w:cs="Arial"/>
        </w:rPr>
        <w:t xml:space="preserve"> autorów projektów budowlanych, </w:t>
      </w:r>
    </w:p>
    <w:p w:rsidR="00727F9A" w:rsidRPr="00191D65" w:rsidRDefault="00727F9A" w:rsidP="00564F82">
      <w:pPr>
        <w:numPr>
          <w:ilvl w:val="2"/>
          <w:numId w:val="10"/>
        </w:numPr>
        <w:spacing w:after="0" w:line="249" w:lineRule="auto"/>
        <w:ind w:left="720" w:hanging="360"/>
        <w:jc w:val="both"/>
        <w:rPr>
          <w:rFonts w:ascii="Arial" w:hAnsi="Arial" w:cs="Arial"/>
        </w:rPr>
      </w:pPr>
      <w:r w:rsidRPr="00191D65">
        <w:rPr>
          <w:rFonts w:ascii="Arial" w:hAnsi="Arial" w:cs="Arial"/>
        </w:rPr>
        <w:lastRenderedPageBreak/>
        <w:t>wszelkie prace projektowe oraz roboty budowlane należy wykonać zgodnie z obowiązującymi normami i przepisami budowlanymi, instrukcjami producentów oraz sztuką budowlaną,</w:t>
      </w:r>
    </w:p>
    <w:p w:rsidR="00727F9A" w:rsidRPr="00191D65" w:rsidRDefault="00727F9A" w:rsidP="00564F82">
      <w:pPr>
        <w:numPr>
          <w:ilvl w:val="2"/>
          <w:numId w:val="10"/>
        </w:numPr>
        <w:spacing w:after="0" w:line="247" w:lineRule="auto"/>
        <w:ind w:left="720" w:hanging="360"/>
        <w:jc w:val="both"/>
        <w:rPr>
          <w:rFonts w:ascii="Arial" w:hAnsi="Arial" w:cs="Arial"/>
        </w:rPr>
      </w:pPr>
      <w:r w:rsidRPr="00191D65">
        <w:rPr>
          <w:rFonts w:ascii="Arial" w:hAnsi="Arial" w:cs="Arial"/>
        </w:rPr>
        <w:t xml:space="preserve">wszystkie wymiary podane w projekcie budowlanym należy sprawdzić na budowie, </w:t>
      </w:r>
    </w:p>
    <w:p w:rsidR="00727F9A" w:rsidRPr="00191D65" w:rsidRDefault="00727F9A" w:rsidP="00564F82">
      <w:pPr>
        <w:numPr>
          <w:ilvl w:val="2"/>
          <w:numId w:val="10"/>
        </w:numPr>
        <w:spacing w:after="0" w:line="249" w:lineRule="auto"/>
        <w:ind w:left="720" w:hanging="360"/>
        <w:jc w:val="both"/>
        <w:rPr>
          <w:rFonts w:ascii="Arial" w:hAnsi="Arial" w:cs="Arial"/>
        </w:rPr>
      </w:pPr>
      <w:r w:rsidRPr="00191D65">
        <w:rPr>
          <w:rFonts w:ascii="Arial" w:hAnsi="Arial" w:cs="Arial"/>
        </w:rPr>
        <w:t xml:space="preserve">wszystkie rozwiązania podane w projekcie budowlanym przed wykonaniem należy skonsultować z producentami odpowiednich systemów i wykonać pod nadzorem technicznym przedstawicieli producenta. </w:t>
      </w:r>
    </w:p>
    <w:p w:rsidR="00727F9A" w:rsidRPr="00191D65" w:rsidRDefault="00727F9A" w:rsidP="00564F82">
      <w:pPr>
        <w:spacing w:after="0" w:line="259" w:lineRule="auto"/>
        <w:jc w:val="both"/>
        <w:rPr>
          <w:rFonts w:ascii="Arial" w:hAnsi="Arial" w:cs="Arial"/>
        </w:rPr>
      </w:pPr>
      <w:r w:rsidRPr="00191D65">
        <w:rPr>
          <w:rFonts w:ascii="Arial" w:hAnsi="Arial" w:cs="Arial"/>
        </w:rPr>
        <w:t xml:space="preserve"> </w:t>
      </w:r>
    </w:p>
    <w:p w:rsidR="00727F9A" w:rsidRPr="00191D65" w:rsidRDefault="00727F9A" w:rsidP="00564F82">
      <w:pPr>
        <w:numPr>
          <w:ilvl w:val="1"/>
          <w:numId w:val="9"/>
        </w:numPr>
        <w:spacing w:after="0" w:line="247" w:lineRule="auto"/>
        <w:ind w:left="851" w:hanging="567"/>
        <w:jc w:val="both"/>
        <w:rPr>
          <w:rFonts w:ascii="Arial" w:hAnsi="Arial" w:cs="Arial"/>
        </w:rPr>
      </w:pPr>
      <w:r w:rsidRPr="00191D65">
        <w:rPr>
          <w:rFonts w:ascii="Arial" w:hAnsi="Arial" w:cs="Arial"/>
        </w:rPr>
        <w:t xml:space="preserve">Wymagania w zakresie wykonania dokumentacji </w:t>
      </w:r>
    </w:p>
    <w:p w:rsidR="00727F9A" w:rsidRPr="00191D65" w:rsidRDefault="00727F9A" w:rsidP="00564F82">
      <w:pPr>
        <w:spacing w:after="0"/>
        <w:ind w:left="851"/>
        <w:jc w:val="both"/>
        <w:rPr>
          <w:rFonts w:ascii="Arial" w:hAnsi="Arial" w:cs="Arial"/>
        </w:rPr>
      </w:pPr>
      <w:r w:rsidRPr="00191D65">
        <w:rPr>
          <w:rFonts w:ascii="Arial" w:hAnsi="Arial" w:cs="Arial"/>
        </w:rPr>
        <w:t xml:space="preserve">Zamówienie obejmuje wykonanie projektu budowlanego oraz projektów wykonawczych oraz pozostałej dokumentacji wymienionej w niniejszym programie funkcjonalno - użytkowym.  Projekt wykonawczy będzie stanowił uszczegółowienie projektu budowlanego.  </w:t>
      </w:r>
    </w:p>
    <w:p w:rsidR="00727F9A" w:rsidRPr="00191D65" w:rsidRDefault="00727F9A" w:rsidP="00564F82">
      <w:pPr>
        <w:spacing w:after="0"/>
        <w:ind w:left="851" w:hanging="145"/>
        <w:jc w:val="both"/>
        <w:rPr>
          <w:rFonts w:ascii="Arial" w:hAnsi="Arial" w:cs="Arial"/>
        </w:rPr>
      </w:pPr>
      <w:r w:rsidRPr="00191D65">
        <w:rPr>
          <w:rFonts w:ascii="Arial" w:hAnsi="Arial" w:cs="Arial"/>
        </w:rPr>
        <w:t xml:space="preserve">  Projekt wykonawczy będzie wykonywany pod nadzorem autorskim projektantów </w:t>
      </w:r>
      <w:r w:rsidRPr="00191D65">
        <w:rPr>
          <w:rFonts w:ascii="Arial" w:eastAsia="MS Mincho" w:hAnsi="Arial" w:cs="Arial"/>
        </w:rPr>
        <w:t>–</w:t>
      </w:r>
      <w:r w:rsidRPr="00191D65">
        <w:rPr>
          <w:rFonts w:ascii="Arial" w:hAnsi="Arial" w:cs="Arial"/>
        </w:rPr>
        <w:t xml:space="preserve"> autorów projektu budowlanego. </w:t>
      </w:r>
    </w:p>
    <w:p w:rsidR="00727F9A" w:rsidRPr="00191D65" w:rsidRDefault="00727F9A" w:rsidP="00564F82">
      <w:pPr>
        <w:spacing w:after="0" w:line="259" w:lineRule="auto"/>
        <w:jc w:val="both"/>
        <w:rPr>
          <w:rFonts w:ascii="Arial" w:hAnsi="Arial" w:cs="Arial"/>
        </w:rPr>
      </w:pPr>
      <w:r w:rsidRPr="00191D65">
        <w:rPr>
          <w:rFonts w:ascii="Arial" w:hAnsi="Arial" w:cs="Arial"/>
        </w:rPr>
        <w:t xml:space="preserve"> </w:t>
      </w:r>
    </w:p>
    <w:p w:rsidR="003C749D" w:rsidRPr="00191D65" w:rsidRDefault="003C749D" w:rsidP="00564F82">
      <w:pPr>
        <w:spacing w:after="0" w:line="271" w:lineRule="auto"/>
        <w:ind w:left="-5"/>
        <w:jc w:val="both"/>
        <w:rPr>
          <w:rFonts w:ascii="Arial" w:hAnsi="Arial" w:cs="Arial"/>
        </w:rPr>
      </w:pPr>
    </w:p>
    <w:p w:rsidR="00727F9A" w:rsidRPr="00191D65" w:rsidRDefault="00727F9A" w:rsidP="00564F82">
      <w:pPr>
        <w:spacing w:after="0" w:line="271" w:lineRule="auto"/>
        <w:ind w:left="-5"/>
        <w:jc w:val="both"/>
        <w:rPr>
          <w:rFonts w:ascii="Arial" w:hAnsi="Arial" w:cs="Arial"/>
        </w:rPr>
      </w:pPr>
      <w:r w:rsidRPr="00191D65">
        <w:rPr>
          <w:rFonts w:ascii="Arial" w:hAnsi="Arial" w:cs="Arial"/>
        </w:rPr>
        <w:t xml:space="preserve">2.2.1. Projekt Wykonawczy </w:t>
      </w:r>
    </w:p>
    <w:p w:rsidR="00727F9A" w:rsidRPr="00191D65" w:rsidRDefault="00727F9A" w:rsidP="00564F82">
      <w:pPr>
        <w:numPr>
          <w:ilvl w:val="0"/>
          <w:numId w:val="12"/>
        </w:numPr>
        <w:spacing w:after="0" w:line="247" w:lineRule="auto"/>
        <w:ind w:left="426" w:hanging="426"/>
        <w:jc w:val="both"/>
        <w:rPr>
          <w:rFonts w:ascii="Arial" w:hAnsi="Arial" w:cs="Arial"/>
        </w:rPr>
      </w:pPr>
      <w:r w:rsidRPr="00191D65">
        <w:rPr>
          <w:rFonts w:ascii="Arial" w:hAnsi="Arial" w:cs="Arial"/>
        </w:rPr>
        <w:t xml:space="preserve">Osoby wykonujące projekty wykonawcze mają posiadać uprawnienia projektowe odpowiednie do sporządzania projektów poszczególnych branż, zgodnie z przepisami Prawa Budowlanego i obowiązujących rozporządzeń w tym zakresie. Osoby te mają być czynnymi członkami swoich Izb Zawodowych oraz być ubezpieczone od Odpowiedzialności Cywilnej. </w:t>
      </w:r>
    </w:p>
    <w:p w:rsidR="00727F9A" w:rsidRPr="00191D65" w:rsidRDefault="00727F9A" w:rsidP="00564F82">
      <w:pPr>
        <w:numPr>
          <w:ilvl w:val="0"/>
          <w:numId w:val="12"/>
        </w:numPr>
        <w:spacing w:after="0" w:line="247" w:lineRule="auto"/>
        <w:ind w:left="426" w:hanging="426"/>
        <w:jc w:val="both"/>
        <w:rPr>
          <w:rFonts w:ascii="Arial" w:hAnsi="Arial" w:cs="Arial"/>
        </w:rPr>
      </w:pPr>
      <w:r w:rsidRPr="00191D65">
        <w:rPr>
          <w:rFonts w:ascii="Arial" w:hAnsi="Arial" w:cs="Arial"/>
        </w:rPr>
        <w:t xml:space="preserve">Projekty wykonawcze mają stanowić uszczegółowienie rozwiązań zawartych </w:t>
      </w:r>
      <w:r w:rsidRPr="00191D65">
        <w:rPr>
          <w:rFonts w:ascii="Arial" w:hAnsi="Arial" w:cs="Arial"/>
        </w:rPr>
        <w:br/>
        <w:t xml:space="preserve">w zatwierdzonych projektach budowlanych, dla potrzeb wykonawstwa i będą wykonywane pod nadzorem autorskim projektantów </w:t>
      </w:r>
      <w:r w:rsidRPr="00191D65">
        <w:rPr>
          <w:rFonts w:ascii="Arial" w:eastAsia="MS Mincho" w:hAnsi="Arial" w:cs="Arial"/>
        </w:rPr>
        <w:t>–</w:t>
      </w:r>
      <w:r w:rsidRPr="00191D65">
        <w:rPr>
          <w:rFonts w:ascii="Arial" w:hAnsi="Arial" w:cs="Arial"/>
        </w:rPr>
        <w:t xml:space="preserve"> autorów projektów budowlanych. </w:t>
      </w:r>
    </w:p>
    <w:p w:rsidR="00727F9A" w:rsidRPr="00191D65" w:rsidRDefault="00727F9A" w:rsidP="00564F82">
      <w:pPr>
        <w:spacing w:after="0"/>
        <w:ind w:left="426" w:hanging="426"/>
        <w:jc w:val="both"/>
        <w:rPr>
          <w:rFonts w:ascii="Arial" w:hAnsi="Arial" w:cs="Arial"/>
        </w:rPr>
      </w:pPr>
      <w:r w:rsidRPr="00191D65">
        <w:rPr>
          <w:rFonts w:ascii="Arial" w:hAnsi="Arial" w:cs="Arial"/>
        </w:rPr>
        <w:t xml:space="preserve">       Rozwiązania zawarte w projekcie wykonawczym nie mogą naruszać istoty rozwiązań zawartych w zatwierdzonym projekcie budowlanym oraz muszą być zgodne z warunkami pozwoleń na budowę. </w:t>
      </w:r>
    </w:p>
    <w:p w:rsidR="00727F9A" w:rsidRPr="00191D65" w:rsidRDefault="00727F9A" w:rsidP="00564F82">
      <w:pPr>
        <w:numPr>
          <w:ilvl w:val="0"/>
          <w:numId w:val="12"/>
        </w:numPr>
        <w:spacing w:after="0" w:line="247" w:lineRule="auto"/>
        <w:ind w:left="426" w:hanging="426"/>
        <w:jc w:val="both"/>
        <w:rPr>
          <w:rFonts w:ascii="Arial" w:hAnsi="Arial" w:cs="Arial"/>
        </w:rPr>
      </w:pPr>
      <w:r w:rsidRPr="00191D65">
        <w:rPr>
          <w:rFonts w:ascii="Arial" w:hAnsi="Arial" w:cs="Arial"/>
        </w:rPr>
        <w:t xml:space="preserve">Projekty wykonawcze będą uzupełniać i uszczegóławiać projekty budowlane  w zakresie i w stopniu dokładności niezbędnym do sporządzenia Specyfikacji Technicznych Wykonania i Odbioru Robót oraz wykonania na ich podstawie robot budowlanych. </w:t>
      </w:r>
    </w:p>
    <w:p w:rsidR="00727F9A" w:rsidRPr="00191D65" w:rsidRDefault="00727F9A" w:rsidP="00564F82">
      <w:pPr>
        <w:numPr>
          <w:ilvl w:val="0"/>
          <w:numId w:val="12"/>
        </w:numPr>
        <w:spacing w:after="0" w:line="247" w:lineRule="auto"/>
        <w:ind w:left="426" w:hanging="426"/>
        <w:jc w:val="both"/>
        <w:rPr>
          <w:rFonts w:ascii="Arial" w:hAnsi="Arial" w:cs="Arial"/>
        </w:rPr>
      </w:pPr>
      <w:r w:rsidRPr="00191D65">
        <w:rPr>
          <w:rFonts w:ascii="Arial" w:hAnsi="Arial" w:cs="Arial"/>
        </w:rPr>
        <w:t xml:space="preserve">Przed przystąpieniem do sporządzania projektów wykonawczych należy: </w:t>
      </w:r>
    </w:p>
    <w:p w:rsidR="00727F9A" w:rsidRPr="00191D65" w:rsidRDefault="00727F9A" w:rsidP="00564F82">
      <w:pPr>
        <w:numPr>
          <w:ilvl w:val="1"/>
          <w:numId w:val="12"/>
        </w:numPr>
        <w:spacing w:after="0" w:line="247" w:lineRule="auto"/>
        <w:ind w:left="426"/>
        <w:jc w:val="both"/>
        <w:rPr>
          <w:rFonts w:ascii="Arial" w:hAnsi="Arial" w:cs="Arial"/>
        </w:rPr>
      </w:pPr>
      <w:r w:rsidRPr="00191D65">
        <w:rPr>
          <w:rFonts w:ascii="Arial" w:hAnsi="Arial" w:cs="Arial"/>
        </w:rPr>
        <w:t xml:space="preserve">przeprowadzić wizję lokalną w terenie, </w:t>
      </w:r>
    </w:p>
    <w:p w:rsidR="00727F9A" w:rsidRPr="00191D65" w:rsidRDefault="00727F9A" w:rsidP="00564F82">
      <w:pPr>
        <w:numPr>
          <w:ilvl w:val="1"/>
          <w:numId w:val="12"/>
        </w:numPr>
        <w:spacing w:after="0" w:line="247" w:lineRule="auto"/>
        <w:ind w:left="709" w:hanging="283"/>
        <w:jc w:val="both"/>
        <w:rPr>
          <w:rFonts w:ascii="Arial" w:hAnsi="Arial" w:cs="Arial"/>
        </w:rPr>
      </w:pPr>
      <w:r w:rsidRPr="00191D65">
        <w:rPr>
          <w:rFonts w:ascii="Arial" w:hAnsi="Arial" w:cs="Arial"/>
        </w:rPr>
        <w:t xml:space="preserve">wykonać odpowiednie pomiary i odkrywki mogące mieć wpływ na projektowane    rozwiązania techniczne, </w:t>
      </w:r>
    </w:p>
    <w:p w:rsidR="00727F9A" w:rsidRPr="00191D65" w:rsidRDefault="00727F9A" w:rsidP="00564F82">
      <w:pPr>
        <w:numPr>
          <w:ilvl w:val="1"/>
          <w:numId w:val="12"/>
        </w:numPr>
        <w:spacing w:after="0" w:line="247" w:lineRule="auto"/>
        <w:ind w:left="426"/>
        <w:jc w:val="both"/>
        <w:rPr>
          <w:rFonts w:ascii="Arial" w:hAnsi="Arial" w:cs="Arial"/>
        </w:rPr>
      </w:pPr>
      <w:r w:rsidRPr="00191D65">
        <w:rPr>
          <w:rFonts w:ascii="Arial" w:hAnsi="Arial" w:cs="Arial"/>
        </w:rPr>
        <w:t xml:space="preserve">sprawdzić wymiary podane w projekcie budowlanym, </w:t>
      </w:r>
    </w:p>
    <w:p w:rsidR="00727F9A" w:rsidRPr="00191D65" w:rsidRDefault="00727F9A" w:rsidP="00564F82">
      <w:pPr>
        <w:numPr>
          <w:ilvl w:val="1"/>
          <w:numId w:val="12"/>
        </w:numPr>
        <w:spacing w:after="0" w:line="249" w:lineRule="auto"/>
        <w:ind w:left="426"/>
        <w:jc w:val="both"/>
        <w:rPr>
          <w:rFonts w:ascii="Arial" w:hAnsi="Arial" w:cs="Arial"/>
        </w:rPr>
      </w:pPr>
      <w:r w:rsidRPr="00191D65">
        <w:rPr>
          <w:rFonts w:ascii="Arial" w:hAnsi="Arial" w:cs="Arial"/>
        </w:rPr>
        <w:t xml:space="preserve">konsultować i uzgodnić planowany zakres prac projektowych, a także założenia </w:t>
      </w:r>
    </w:p>
    <w:p w:rsidR="00727F9A" w:rsidRPr="00191D65" w:rsidRDefault="00727F9A" w:rsidP="00564F82">
      <w:pPr>
        <w:spacing w:after="0" w:line="249" w:lineRule="auto"/>
        <w:ind w:left="426" w:firstLine="141"/>
        <w:jc w:val="both"/>
        <w:rPr>
          <w:rFonts w:ascii="Arial" w:hAnsi="Arial" w:cs="Arial"/>
        </w:rPr>
      </w:pPr>
      <w:r w:rsidRPr="00191D65">
        <w:rPr>
          <w:rFonts w:ascii="Arial" w:hAnsi="Arial" w:cs="Arial"/>
        </w:rPr>
        <w:t xml:space="preserve">i uwarunkowania prac projektowych z Zamawiającym i autorami projektu budowlanego, </w:t>
      </w:r>
    </w:p>
    <w:p w:rsidR="00727F9A" w:rsidRPr="00191D65" w:rsidRDefault="00727F9A" w:rsidP="00564F82">
      <w:pPr>
        <w:numPr>
          <w:ilvl w:val="0"/>
          <w:numId w:val="12"/>
        </w:numPr>
        <w:spacing w:after="0" w:line="247" w:lineRule="auto"/>
        <w:ind w:left="426" w:hanging="426"/>
        <w:jc w:val="both"/>
        <w:rPr>
          <w:rFonts w:ascii="Arial" w:hAnsi="Arial" w:cs="Arial"/>
        </w:rPr>
      </w:pPr>
      <w:r w:rsidRPr="00191D65">
        <w:rPr>
          <w:rFonts w:ascii="Arial" w:hAnsi="Arial" w:cs="Arial"/>
        </w:rPr>
        <w:t xml:space="preserve">Wykonawca jest zobowiązany zabezpieczyć i oznakować miejsca  </w:t>
      </w:r>
      <w:r w:rsidRPr="00191D65">
        <w:rPr>
          <w:rFonts w:ascii="Arial" w:hAnsi="Arial" w:cs="Arial"/>
        </w:rPr>
        <w:tab/>
        <w:t xml:space="preserve">prowadzonych pomiarów oraz zadbać o stan techniczny i prawidłowość oznakowania przez cały czas prowadzonych prac. </w:t>
      </w:r>
    </w:p>
    <w:p w:rsidR="00727F9A" w:rsidRPr="00191D65" w:rsidRDefault="00727F9A" w:rsidP="00564F82">
      <w:pPr>
        <w:numPr>
          <w:ilvl w:val="0"/>
          <w:numId w:val="12"/>
        </w:numPr>
        <w:spacing w:after="0" w:line="249" w:lineRule="auto"/>
        <w:ind w:left="426" w:hanging="426"/>
        <w:jc w:val="both"/>
        <w:rPr>
          <w:rFonts w:ascii="Arial" w:hAnsi="Arial" w:cs="Arial"/>
        </w:rPr>
      </w:pPr>
      <w:r w:rsidRPr="00191D65">
        <w:rPr>
          <w:rFonts w:ascii="Arial" w:hAnsi="Arial" w:cs="Arial"/>
        </w:rPr>
        <w:t xml:space="preserve">Projekt wykonawczy będzie wykonywany pod nadzorem autorskim Wykonawca zobowiązany jest na bieżąco konsultować rozwiązania wszystkich  projektowanych elementów z Zamawiającym i projektantami posiadającymi  prawa autorskie do projektu budowlanego, lub projektantami wyznaczonymi  przez Zamawiającego do pełnienia nadzoru autorskiego. </w:t>
      </w:r>
    </w:p>
    <w:p w:rsidR="00727F9A" w:rsidRPr="00191D65" w:rsidRDefault="00727F9A" w:rsidP="00564F82">
      <w:pPr>
        <w:numPr>
          <w:ilvl w:val="0"/>
          <w:numId w:val="12"/>
        </w:numPr>
        <w:spacing w:after="0" w:line="247" w:lineRule="auto"/>
        <w:ind w:left="426" w:hanging="426"/>
        <w:jc w:val="both"/>
        <w:rPr>
          <w:rFonts w:ascii="Arial" w:hAnsi="Arial" w:cs="Arial"/>
        </w:rPr>
      </w:pPr>
      <w:r w:rsidRPr="00191D65">
        <w:rPr>
          <w:rFonts w:ascii="Arial" w:hAnsi="Arial" w:cs="Arial"/>
        </w:rPr>
        <w:t xml:space="preserve">Rozwiązania techniczne i materiałowe zawarte w projektach wykonawczych mają posiadać parametry techniczne równoważne lub lepsze od przyjętych </w:t>
      </w:r>
    </w:p>
    <w:p w:rsidR="00727F9A" w:rsidRPr="00191D65" w:rsidRDefault="00727F9A" w:rsidP="00564F82">
      <w:pPr>
        <w:spacing w:after="0"/>
        <w:ind w:left="426"/>
        <w:jc w:val="both"/>
        <w:rPr>
          <w:rFonts w:ascii="Arial" w:hAnsi="Arial" w:cs="Arial"/>
        </w:rPr>
      </w:pPr>
      <w:r w:rsidRPr="00191D65">
        <w:rPr>
          <w:rFonts w:ascii="Arial" w:hAnsi="Arial" w:cs="Arial"/>
        </w:rPr>
        <w:t xml:space="preserve">w  </w:t>
      </w:r>
      <w:r w:rsidRPr="00191D65">
        <w:rPr>
          <w:rFonts w:ascii="Arial" w:hAnsi="Arial" w:cs="Arial"/>
        </w:rPr>
        <w:tab/>
        <w:t xml:space="preserve">projekcie budowlanym. </w:t>
      </w:r>
    </w:p>
    <w:p w:rsidR="00727F9A" w:rsidRPr="00191D65" w:rsidRDefault="00727F9A" w:rsidP="00564F82">
      <w:pPr>
        <w:numPr>
          <w:ilvl w:val="0"/>
          <w:numId w:val="12"/>
        </w:numPr>
        <w:spacing w:after="0" w:line="247" w:lineRule="auto"/>
        <w:ind w:left="426" w:hanging="426"/>
        <w:jc w:val="both"/>
        <w:rPr>
          <w:rFonts w:ascii="Arial" w:hAnsi="Arial" w:cs="Arial"/>
        </w:rPr>
      </w:pPr>
      <w:r w:rsidRPr="00191D65">
        <w:rPr>
          <w:rFonts w:ascii="Arial" w:hAnsi="Arial" w:cs="Arial"/>
        </w:rPr>
        <w:t xml:space="preserve">Wykonawca musi uzyskać uzgodnienie Zamawiającego dla rozwiązań zaproponowanych w projekcie wykonawczym. Uzgodnienie następuje poprzez  </w:t>
      </w:r>
      <w:r w:rsidRPr="00191D65">
        <w:rPr>
          <w:rFonts w:ascii="Arial" w:hAnsi="Arial" w:cs="Arial"/>
        </w:rPr>
        <w:lastRenderedPageBreak/>
        <w:t xml:space="preserve">umieszczenie na tych dokumentach klauzuli zatwierdzającej; zawierającej  </w:t>
      </w:r>
      <w:r w:rsidRPr="00191D65">
        <w:rPr>
          <w:rFonts w:ascii="Arial" w:hAnsi="Arial" w:cs="Arial"/>
        </w:rPr>
        <w:tab/>
        <w:t xml:space="preserve">datę i podpis Zamawiającego oraz Inspektora nadzoru. </w:t>
      </w:r>
    </w:p>
    <w:p w:rsidR="00727F9A" w:rsidRPr="00191D65" w:rsidRDefault="00727F9A" w:rsidP="00564F82">
      <w:pPr>
        <w:numPr>
          <w:ilvl w:val="0"/>
          <w:numId w:val="12"/>
        </w:numPr>
        <w:spacing w:after="0" w:line="247" w:lineRule="auto"/>
        <w:ind w:left="426" w:hanging="426"/>
        <w:jc w:val="both"/>
        <w:rPr>
          <w:rFonts w:ascii="Arial" w:hAnsi="Arial" w:cs="Arial"/>
        </w:rPr>
      </w:pPr>
      <w:r w:rsidRPr="00191D65">
        <w:rPr>
          <w:rFonts w:ascii="Arial" w:hAnsi="Arial" w:cs="Arial"/>
        </w:rPr>
        <w:t xml:space="preserve">W przypadku odsłonięcia lub ujawnienia w trakcie trwania prac budowlanych (zwłaszcza robot ziemnych) stanu faktycznego wymagającego opracowania dodatkowej dokumentacji oraz pozwoleń od odpowiednich organów administracji, Wykonawca sporządzi odpowiednie projekty oraz uzyska pozwolenie na wykonanie tych prac na własny koszt. </w:t>
      </w:r>
    </w:p>
    <w:p w:rsidR="00727F9A" w:rsidRPr="00191D65" w:rsidRDefault="00727F9A" w:rsidP="00564F82">
      <w:pPr>
        <w:numPr>
          <w:ilvl w:val="0"/>
          <w:numId w:val="12"/>
        </w:numPr>
        <w:spacing w:after="0" w:line="249" w:lineRule="auto"/>
        <w:ind w:left="426" w:hanging="426"/>
        <w:jc w:val="both"/>
        <w:rPr>
          <w:rFonts w:ascii="Arial" w:hAnsi="Arial" w:cs="Arial"/>
        </w:rPr>
      </w:pPr>
      <w:r w:rsidRPr="00191D65">
        <w:rPr>
          <w:rFonts w:ascii="Arial" w:hAnsi="Arial" w:cs="Arial"/>
        </w:rPr>
        <w:t xml:space="preserve">Dokumentacja projektowa powinna zostać wykonana zgodnie z  obowiązującymi przepisami, normami, zasadami najlepszej wiedzy technicznej  oraz z zachowaniem przez Wykonawcę zasady należytej staranności. </w:t>
      </w:r>
    </w:p>
    <w:p w:rsidR="00727F9A" w:rsidRPr="00191D65" w:rsidRDefault="00727F9A" w:rsidP="00564F82">
      <w:pPr>
        <w:numPr>
          <w:ilvl w:val="0"/>
          <w:numId w:val="12"/>
        </w:numPr>
        <w:spacing w:after="0" w:line="247" w:lineRule="auto"/>
        <w:ind w:left="426" w:hanging="426"/>
        <w:jc w:val="both"/>
        <w:rPr>
          <w:rFonts w:ascii="Arial" w:hAnsi="Arial" w:cs="Arial"/>
        </w:rPr>
      </w:pPr>
      <w:r w:rsidRPr="00191D65">
        <w:rPr>
          <w:rFonts w:ascii="Arial" w:hAnsi="Arial" w:cs="Arial"/>
        </w:rPr>
        <w:t xml:space="preserve">Wykonawca opracuje w konsultacji z Zamawiającym możliwości etapowania  wykonania prac budowlanych, co znajdzie swe odzwierciedlenie w strukturze podziału projektów wykonawczych, a także </w:t>
      </w:r>
      <w:proofErr w:type="spellStart"/>
      <w:r w:rsidRPr="00191D65">
        <w:rPr>
          <w:rFonts w:ascii="Arial" w:hAnsi="Arial" w:cs="Arial"/>
        </w:rPr>
        <w:t>STWiOR</w:t>
      </w:r>
      <w:proofErr w:type="spellEnd"/>
      <w:r w:rsidRPr="00191D65">
        <w:rPr>
          <w:rFonts w:ascii="Arial" w:hAnsi="Arial" w:cs="Arial"/>
        </w:rPr>
        <w:t xml:space="preserve"> oraz w harmonogramie terminowo </w:t>
      </w:r>
      <w:r w:rsidRPr="00191D65">
        <w:rPr>
          <w:rFonts w:ascii="Arial" w:eastAsia="MS Mincho" w:hAnsi="Arial" w:cs="Arial"/>
        </w:rPr>
        <w:t>–</w:t>
      </w:r>
      <w:r w:rsidRPr="00191D65">
        <w:rPr>
          <w:rFonts w:ascii="Arial" w:hAnsi="Arial" w:cs="Arial"/>
        </w:rPr>
        <w:t xml:space="preserve"> rzeczowo- kosztowym realizacji robót budowlanych.</w:t>
      </w:r>
    </w:p>
    <w:p w:rsidR="00727F9A" w:rsidRPr="00191D65" w:rsidRDefault="00727F9A" w:rsidP="00564F82">
      <w:pPr>
        <w:numPr>
          <w:ilvl w:val="0"/>
          <w:numId w:val="12"/>
        </w:numPr>
        <w:spacing w:after="0" w:line="247" w:lineRule="auto"/>
        <w:ind w:left="426" w:hanging="426"/>
        <w:jc w:val="both"/>
        <w:rPr>
          <w:rFonts w:ascii="Arial" w:hAnsi="Arial" w:cs="Arial"/>
        </w:rPr>
      </w:pPr>
      <w:r w:rsidRPr="00191D65">
        <w:rPr>
          <w:rFonts w:ascii="Arial" w:hAnsi="Arial" w:cs="Arial"/>
        </w:rPr>
        <w:t xml:space="preserve">Wykonawca wyznaczy koordynatora prac projektowych, który z ramienia Wykonawcy będzie dokonywał uzgodnień w ramach opracowywanej dokumentacji. </w:t>
      </w:r>
    </w:p>
    <w:p w:rsidR="00727F9A" w:rsidRPr="00191D65" w:rsidRDefault="00727F9A" w:rsidP="00564F82">
      <w:pPr>
        <w:spacing w:after="0" w:line="259" w:lineRule="auto"/>
        <w:jc w:val="both"/>
        <w:rPr>
          <w:rFonts w:ascii="Arial" w:hAnsi="Arial" w:cs="Arial"/>
        </w:rPr>
      </w:pPr>
      <w:r w:rsidRPr="00191D65">
        <w:rPr>
          <w:rFonts w:ascii="Arial" w:hAnsi="Arial" w:cs="Arial"/>
        </w:rPr>
        <w:t xml:space="preserve"> </w:t>
      </w:r>
    </w:p>
    <w:p w:rsidR="00727F9A" w:rsidRPr="00191D65" w:rsidRDefault="00727F9A" w:rsidP="00564F82">
      <w:pPr>
        <w:spacing w:after="0" w:line="271" w:lineRule="auto"/>
        <w:ind w:left="-5"/>
        <w:jc w:val="both"/>
        <w:rPr>
          <w:rFonts w:ascii="Arial" w:hAnsi="Arial" w:cs="Arial"/>
        </w:rPr>
      </w:pPr>
      <w:r w:rsidRPr="00191D65">
        <w:rPr>
          <w:rFonts w:ascii="Arial" w:hAnsi="Arial" w:cs="Arial"/>
        </w:rPr>
        <w:t xml:space="preserve">2.2.2. Specyfikacje techniczne wykonania i odbioru robot </w:t>
      </w:r>
    </w:p>
    <w:p w:rsidR="00727F9A" w:rsidRPr="00191D65" w:rsidRDefault="00727F9A" w:rsidP="00564F82">
      <w:pPr>
        <w:numPr>
          <w:ilvl w:val="0"/>
          <w:numId w:val="13"/>
        </w:numPr>
        <w:spacing w:after="0" w:line="247" w:lineRule="auto"/>
        <w:ind w:left="567" w:hanging="425"/>
        <w:jc w:val="both"/>
        <w:rPr>
          <w:rFonts w:ascii="Arial" w:hAnsi="Arial" w:cs="Arial"/>
        </w:rPr>
      </w:pPr>
      <w:r w:rsidRPr="00191D65">
        <w:rPr>
          <w:rFonts w:ascii="Arial" w:hAnsi="Arial" w:cs="Arial"/>
        </w:rPr>
        <w:t xml:space="preserve">Wykonawca sporządzi STWIOR dla wszystkich robót ujętych w dokumentacji      projektowej (projekt budowlany oraz projekty wykonawcze). </w:t>
      </w:r>
    </w:p>
    <w:p w:rsidR="00727F9A" w:rsidRPr="00191D65" w:rsidRDefault="00727F9A" w:rsidP="00564F82">
      <w:pPr>
        <w:numPr>
          <w:ilvl w:val="0"/>
          <w:numId w:val="13"/>
        </w:numPr>
        <w:spacing w:after="0" w:line="247" w:lineRule="auto"/>
        <w:ind w:left="567" w:hanging="425"/>
        <w:jc w:val="both"/>
        <w:rPr>
          <w:rFonts w:ascii="Arial" w:hAnsi="Arial" w:cs="Arial"/>
        </w:rPr>
      </w:pPr>
      <w:r w:rsidRPr="00191D65">
        <w:rPr>
          <w:rFonts w:ascii="Arial" w:hAnsi="Arial" w:cs="Arial"/>
        </w:rPr>
        <w:t xml:space="preserve">Forma opracowania </w:t>
      </w:r>
      <w:proofErr w:type="spellStart"/>
      <w:r w:rsidRPr="00191D65">
        <w:rPr>
          <w:rFonts w:ascii="Arial" w:hAnsi="Arial" w:cs="Arial"/>
        </w:rPr>
        <w:t>STWiOR</w:t>
      </w:r>
      <w:proofErr w:type="spellEnd"/>
      <w:r w:rsidRPr="00191D65">
        <w:rPr>
          <w:rFonts w:ascii="Arial" w:hAnsi="Arial" w:cs="Arial"/>
        </w:rPr>
        <w:t xml:space="preserve"> ma być zgodna z treścią właściwego rozporządzenia. </w:t>
      </w:r>
    </w:p>
    <w:p w:rsidR="00727F9A" w:rsidRPr="00191D65" w:rsidRDefault="00727F9A" w:rsidP="00564F82">
      <w:pPr>
        <w:numPr>
          <w:ilvl w:val="0"/>
          <w:numId w:val="13"/>
        </w:numPr>
        <w:spacing w:after="0" w:line="247" w:lineRule="auto"/>
        <w:ind w:left="567" w:hanging="425"/>
        <w:jc w:val="both"/>
        <w:rPr>
          <w:rFonts w:ascii="Arial" w:hAnsi="Arial" w:cs="Arial"/>
        </w:rPr>
      </w:pPr>
      <w:r w:rsidRPr="00191D65">
        <w:rPr>
          <w:rFonts w:ascii="Arial" w:hAnsi="Arial" w:cs="Arial"/>
        </w:rPr>
        <w:t xml:space="preserve">Opracowania rysunkowe i tekstowe mają być wzajemnie powiązane tak, aby każdy rodzaj roboty budowlanej opisany w ramach specyfikacji, był łatwy do zlokalizowania na rysunkach. </w:t>
      </w:r>
    </w:p>
    <w:p w:rsidR="00727F9A" w:rsidRPr="00191D65" w:rsidRDefault="00727F9A" w:rsidP="00564F82">
      <w:pPr>
        <w:numPr>
          <w:ilvl w:val="0"/>
          <w:numId w:val="13"/>
        </w:numPr>
        <w:spacing w:after="0" w:line="247" w:lineRule="auto"/>
        <w:ind w:left="567" w:hanging="425"/>
        <w:jc w:val="both"/>
        <w:rPr>
          <w:rFonts w:ascii="Arial" w:hAnsi="Arial" w:cs="Arial"/>
        </w:rPr>
      </w:pPr>
      <w:r w:rsidRPr="00191D65">
        <w:rPr>
          <w:rFonts w:ascii="Arial" w:hAnsi="Arial" w:cs="Arial"/>
        </w:rPr>
        <w:t xml:space="preserve">W opracowaniu należy przytoczyć odpowiednie normy budowlane, które będą  podstawą do oceny parametrów wbudowanych materiałów oraz na których  podstawie będą odbierane poszczególne elementy prac budowlanych. </w:t>
      </w:r>
    </w:p>
    <w:p w:rsidR="00727F9A" w:rsidRPr="00191D65" w:rsidRDefault="00727F9A" w:rsidP="00564F82">
      <w:pPr>
        <w:numPr>
          <w:ilvl w:val="0"/>
          <w:numId w:val="13"/>
        </w:numPr>
        <w:spacing w:after="0" w:line="247" w:lineRule="auto"/>
        <w:ind w:left="567" w:hanging="425"/>
        <w:jc w:val="both"/>
        <w:rPr>
          <w:rFonts w:ascii="Arial" w:hAnsi="Arial" w:cs="Arial"/>
        </w:rPr>
      </w:pPr>
      <w:r w:rsidRPr="00191D65">
        <w:rPr>
          <w:rFonts w:ascii="Arial" w:hAnsi="Arial" w:cs="Arial"/>
        </w:rPr>
        <w:t xml:space="preserve">Specyfikacje, te po sporządzeniu Wykonawca przedłoży Zamawiającemu do  </w:t>
      </w:r>
      <w:r w:rsidRPr="00191D65">
        <w:rPr>
          <w:rFonts w:ascii="Arial" w:hAnsi="Arial" w:cs="Arial"/>
        </w:rPr>
        <w:tab/>
        <w:t xml:space="preserve">zatwierdzenia. </w:t>
      </w:r>
    </w:p>
    <w:p w:rsidR="00727F9A" w:rsidRPr="00191D65" w:rsidRDefault="00727F9A" w:rsidP="00564F82">
      <w:pPr>
        <w:spacing w:after="0" w:line="259" w:lineRule="auto"/>
        <w:jc w:val="both"/>
        <w:rPr>
          <w:rFonts w:ascii="Arial" w:hAnsi="Arial" w:cs="Arial"/>
        </w:rPr>
      </w:pPr>
      <w:r w:rsidRPr="00191D65">
        <w:rPr>
          <w:rFonts w:ascii="Arial" w:hAnsi="Arial" w:cs="Arial"/>
        </w:rPr>
        <w:t xml:space="preserve"> </w:t>
      </w:r>
    </w:p>
    <w:p w:rsidR="00727F9A" w:rsidRPr="00191D65" w:rsidRDefault="00727F9A" w:rsidP="00564F82">
      <w:pPr>
        <w:spacing w:after="0" w:line="271" w:lineRule="auto"/>
        <w:ind w:left="-5"/>
        <w:jc w:val="both"/>
        <w:rPr>
          <w:rFonts w:ascii="Arial" w:hAnsi="Arial" w:cs="Arial"/>
        </w:rPr>
      </w:pPr>
      <w:r w:rsidRPr="00191D65">
        <w:rPr>
          <w:rFonts w:ascii="Arial" w:hAnsi="Arial" w:cs="Arial"/>
        </w:rPr>
        <w:t xml:space="preserve">2.2.3. Projekt budowlany zamienny </w:t>
      </w:r>
    </w:p>
    <w:p w:rsidR="00727F9A" w:rsidRPr="00191D65" w:rsidRDefault="00727F9A" w:rsidP="00564F82">
      <w:pPr>
        <w:numPr>
          <w:ilvl w:val="0"/>
          <w:numId w:val="14"/>
        </w:numPr>
        <w:spacing w:after="0" w:line="247" w:lineRule="auto"/>
        <w:ind w:left="567" w:hanging="425"/>
        <w:jc w:val="both"/>
        <w:rPr>
          <w:rFonts w:ascii="Arial" w:hAnsi="Arial" w:cs="Arial"/>
        </w:rPr>
      </w:pPr>
      <w:r w:rsidRPr="00191D65">
        <w:rPr>
          <w:rFonts w:ascii="Arial" w:hAnsi="Arial" w:cs="Arial"/>
        </w:rPr>
        <w:t xml:space="preserve">W razie wystąpienia konieczności wprowadzenia istotnych zmian w Projekcie </w:t>
      </w:r>
    </w:p>
    <w:p w:rsidR="00727F9A" w:rsidRPr="00191D65" w:rsidRDefault="00727F9A" w:rsidP="00564F82">
      <w:pPr>
        <w:spacing w:after="0"/>
        <w:ind w:left="567" w:hanging="425"/>
        <w:jc w:val="both"/>
        <w:rPr>
          <w:rFonts w:ascii="Arial" w:hAnsi="Arial" w:cs="Arial"/>
        </w:rPr>
      </w:pPr>
      <w:r w:rsidRPr="00191D65">
        <w:rPr>
          <w:rFonts w:ascii="Arial" w:hAnsi="Arial" w:cs="Arial"/>
        </w:rPr>
        <w:t xml:space="preserve"> </w:t>
      </w:r>
      <w:r w:rsidRPr="00191D65">
        <w:rPr>
          <w:rFonts w:ascii="Arial" w:hAnsi="Arial" w:cs="Arial"/>
        </w:rPr>
        <w:tab/>
        <w:t xml:space="preserve">Budowlanym Wykonawca zobowiązany jest do sporządzenia Projektu Budowlanego Zamiennego zgodnie z obowiązującym prawem wraz z uzyskaniem wszystkich warunków, decyzji i uzgodnień oraz uzyskanie decyzji Zamiennego Pozwolenia na Budowę. </w:t>
      </w:r>
    </w:p>
    <w:p w:rsidR="00727F9A" w:rsidRPr="00191D65" w:rsidRDefault="00727F9A" w:rsidP="00564F82">
      <w:pPr>
        <w:numPr>
          <w:ilvl w:val="0"/>
          <w:numId w:val="14"/>
        </w:numPr>
        <w:spacing w:after="0" w:line="247" w:lineRule="auto"/>
        <w:ind w:left="567" w:hanging="425"/>
        <w:jc w:val="both"/>
        <w:rPr>
          <w:rFonts w:ascii="Arial" w:hAnsi="Arial" w:cs="Arial"/>
        </w:rPr>
      </w:pPr>
      <w:r w:rsidRPr="00191D65">
        <w:rPr>
          <w:rFonts w:ascii="Arial" w:hAnsi="Arial" w:cs="Arial"/>
        </w:rPr>
        <w:t xml:space="preserve">Projekt budowlany zamienny będzie wykonywany pod nadzorem autorskim  projektantów </w:t>
      </w:r>
      <w:r w:rsidRPr="00191D65">
        <w:rPr>
          <w:rFonts w:ascii="Arial" w:eastAsia="MS Mincho" w:hAnsi="Arial" w:cs="Arial"/>
        </w:rPr>
        <w:t>–</w:t>
      </w:r>
      <w:r w:rsidRPr="00191D65">
        <w:rPr>
          <w:rFonts w:ascii="Arial" w:hAnsi="Arial" w:cs="Arial"/>
        </w:rPr>
        <w:t xml:space="preserve"> autorów Projektów Budowlanych. </w:t>
      </w:r>
    </w:p>
    <w:p w:rsidR="00727F9A" w:rsidRPr="00191D65" w:rsidRDefault="00727F9A" w:rsidP="00564F82">
      <w:pPr>
        <w:numPr>
          <w:ilvl w:val="0"/>
          <w:numId w:val="14"/>
        </w:numPr>
        <w:spacing w:after="0" w:line="247" w:lineRule="auto"/>
        <w:ind w:left="567" w:hanging="425"/>
        <w:jc w:val="both"/>
        <w:rPr>
          <w:rFonts w:ascii="Arial" w:hAnsi="Arial" w:cs="Arial"/>
        </w:rPr>
      </w:pPr>
      <w:r w:rsidRPr="00191D65">
        <w:rPr>
          <w:rFonts w:ascii="Arial" w:hAnsi="Arial" w:cs="Arial"/>
        </w:rPr>
        <w:t xml:space="preserve">Projekt Budowlany Zamienny oraz Projekty Wykonawcze, mają stanowić  </w:t>
      </w:r>
      <w:r w:rsidRPr="00191D65">
        <w:rPr>
          <w:rFonts w:ascii="Arial" w:hAnsi="Arial" w:cs="Arial"/>
        </w:rPr>
        <w:tab/>
        <w:t xml:space="preserve">kompletną całość z punktu widzenia celu do którego maja służyć czyli będą stanowić podstawę do wykonania robót budowlanych. </w:t>
      </w:r>
    </w:p>
    <w:p w:rsidR="00727F9A" w:rsidRPr="00191D65" w:rsidRDefault="00727F9A" w:rsidP="00564F82">
      <w:pPr>
        <w:spacing w:after="0" w:line="259" w:lineRule="auto"/>
        <w:ind w:left="360"/>
        <w:jc w:val="both"/>
        <w:rPr>
          <w:rFonts w:ascii="Arial" w:hAnsi="Arial" w:cs="Arial"/>
        </w:rPr>
      </w:pPr>
      <w:r w:rsidRPr="00191D65">
        <w:rPr>
          <w:rFonts w:ascii="Arial" w:hAnsi="Arial" w:cs="Arial"/>
        </w:rPr>
        <w:t xml:space="preserve"> </w:t>
      </w:r>
    </w:p>
    <w:p w:rsidR="00727F9A" w:rsidRPr="00191D65" w:rsidRDefault="00727F9A" w:rsidP="00564F82">
      <w:pPr>
        <w:spacing w:after="0" w:line="271" w:lineRule="auto"/>
        <w:ind w:left="-5"/>
        <w:jc w:val="both"/>
        <w:rPr>
          <w:rFonts w:ascii="Arial" w:hAnsi="Arial" w:cs="Arial"/>
        </w:rPr>
      </w:pPr>
      <w:r w:rsidRPr="00191D65">
        <w:rPr>
          <w:rFonts w:ascii="Arial" w:hAnsi="Arial" w:cs="Arial"/>
        </w:rPr>
        <w:t xml:space="preserve">2.2.4. Projekty powykonawcze wszystkich branż </w:t>
      </w:r>
    </w:p>
    <w:p w:rsidR="00727F9A" w:rsidRPr="00191D65" w:rsidRDefault="00727F9A" w:rsidP="00564F82">
      <w:pPr>
        <w:numPr>
          <w:ilvl w:val="0"/>
          <w:numId w:val="15"/>
        </w:numPr>
        <w:spacing w:after="0" w:line="247" w:lineRule="auto"/>
        <w:ind w:left="567" w:hanging="425"/>
        <w:jc w:val="both"/>
        <w:rPr>
          <w:rFonts w:ascii="Arial" w:hAnsi="Arial" w:cs="Arial"/>
        </w:rPr>
      </w:pPr>
      <w:r w:rsidRPr="00191D65">
        <w:rPr>
          <w:rFonts w:ascii="Arial" w:hAnsi="Arial" w:cs="Arial"/>
        </w:rPr>
        <w:t xml:space="preserve">Wykonawca sporządzi na podstawie zatwierdzonych przez Zamawiającego projektów wykonawczych oraz innych zmian wprowadzonych nadzorem autorskim, projekt budowlany powykonawczy z naniesionymi zmianami nieistotnymi ( w sposób i w zakresie określonym w Prawie budowlanym). </w:t>
      </w:r>
    </w:p>
    <w:p w:rsidR="00727F9A" w:rsidRPr="00191D65" w:rsidRDefault="00727F9A" w:rsidP="00564F82">
      <w:pPr>
        <w:spacing w:after="0"/>
        <w:ind w:left="567" w:hanging="425"/>
        <w:jc w:val="both"/>
        <w:rPr>
          <w:rFonts w:ascii="Arial" w:hAnsi="Arial" w:cs="Arial"/>
        </w:rPr>
      </w:pPr>
      <w:r w:rsidRPr="00191D65">
        <w:rPr>
          <w:rFonts w:ascii="Arial" w:hAnsi="Arial" w:cs="Arial"/>
        </w:rPr>
        <w:t xml:space="preserve">      Dokumentacja ta będzie przedstawiona do wglądu służbom odbiorowym w trakcie uzyskiwania pozwolenia na użytkowanie obiektów. </w:t>
      </w:r>
    </w:p>
    <w:p w:rsidR="00727F9A" w:rsidRPr="00191D65" w:rsidRDefault="00727F9A" w:rsidP="00564F82">
      <w:pPr>
        <w:numPr>
          <w:ilvl w:val="0"/>
          <w:numId w:val="15"/>
        </w:numPr>
        <w:spacing w:after="0" w:line="247" w:lineRule="auto"/>
        <w:ind w:left="567" w:hanging="425"/>
        <w:jc w:val="both"/>
        <w:rPr>
          <w:rFonts w:ascii="Arial" w:hAnsi="Arial" w:cs="Arial"/>
        </w:rPr>
      </w:pPr>
      <w:r w:rsidRPr="00191D65">
        <w:rPr>
          <w:rFonts w:ascii="Arial" w:hAnsi="Arial" w:cs="Arial"/>
        </w:rPr>
        <w:t xml:space="preserve">W razie wystąpienia w trakcie realizacji prac budowlanych nieprzewidzianych  okoliczności mających wpływ na rozwiązania budowlano </w:t>
      </w:r>
      <w:r w:rsidRPr="00191D65">
        <w:rPr>
          <w:rFonts w:ascii="Arial" w:eastAsia="MS Mincho" w:hAnsi="Arial" w:cs="Arial"/>
        </w:rPr>
        <w:t>–</w:t>
      </w:r>
      <w:r w:rsidRPr="00191D65">
        <w:rPr>
          <w:rFonts w:ascii="Arial" w:hAnsi="Arial" w:cs="Arial"/>
        </w:rPr>
        <w:t xml:space="preserve"> materiałowe zatwierdzone przez Zamawiającego w projektach wykonawczych Wykonawca na swój koszt opracuje rysunki zamienne obrazujące te zmiany. </w:t>
      </w:r>
    </w:p>
    <w:p w:rsidR="00727F9A" w:rsidRPr="00191D65" w:rsidRDefault="00727F9A" w:rsidP="00564F82">
      <w:pPr>
        <w:spacing w:after="0" w:line="259" w:lineRule="auto"/>
        <w:jc w:val="both"/>
        <w:rPr>
          <w:rFonts w:ascii="Arial" w:hAnsi="Arial" w:cs="Arial"/>
        </w:rPr>
      </w:pPr>
      <w:r w:rsidRPr="00191D65">
        <w:rPr>
          <w:rFonts w:ascii="Arial" w:hAnsi="Arial" w:cs="Arial"/>
        </w:rPr>
        <w:t xml:space="preserve"> </w:t>
      </w:r>
    </w:p>
    <w:p w:rsidR="00727F9A" w:rsidRPr="00191D65" w:rsidRDefault="00727F9A" w:rsidP="00564F82">
      <w:pPr>
        <w:spacing w:after="0" w:line="271" w:lineRule="auto"/>
        <w:ind w:left="691" w:hanging="706"/>
        <w:jc w:val="both"/>
        <w:rPr>
          <w:rFonts w:ascii="Arial" w:hAnsi="Arial" w:cs="Arial"/>
        </w:rPr>
      </w:pPr>
      <w:r w:rsidRPr="00191D65">
        <w:rPr>
          <w:rFonts w:ascii="Arial" w:hAnsi="Arial" w:cs="Arial"/>
        </w:rPr>
        <w:lastRenderedPageBreak/>
        <w:t xml:space="preserve">2.2.5. Pozostała dokumentacji niezbędnej do prawidłowej realizacji inwestycji Wykonawca sporządzi na swój koszt: </w:t>
      </w:r>
    </w:p>
    <w:p w:rsidR="00727F9A" w:rsidRPr="00191D65" w:rsidRDefault="00727F9A" w:rsidP="00564F82">
      <w:pPr>
        <w:numPr>
          <w:ilvl w:val="1"/>
          <w:numId w:val="15"/>
        </w:numPr>
        <w:spacing w:after="0" w:line="247" w:lineRule="auto"/>
        <w:ind w:left="851" w:hanging="425"/>
        <w:jc w:val="both"/>
        <w:rPr>
          <w:rFonts w:ascii="Arial" w:hAnsi="Arial" w:cs="Arial"/>
        </w:rPr>
      </w:pPr>
      <w:r w:rsidRPr="00191D65">
        <w:rPr>
          <w:rFonts w:ascii="Arial" w:hAnsi="Arial" w:cs="Arial"/>
        </w:rPr>
        <w:t xml:space="preserve">ekspertyzy konstrukcyjne, których wykonanie będzie warunkowało prawidłową realizację projektów wykonawczych i wykonanie robót budowlanych, </w:t>
      </w:r>
    </w:p>
    <w:p w:rsidR="00727F9A" w:rsidRPr="00191D65" w:rsidRDefault="00727F9A" w:rsidP="00564F82">
      <w:pPr>
        <w:numPr>
          <w:ilvl w:val="1"/>
          <w:numId w:val="15"/>
        </w:numPr>
        <w:spacing w:after="0" w:line="247" w:lineRule="auto"/>
        <w:ind w:left="851" w:hanging="425"/>
        <w:jc w:val="both"/>
        <w:rPr>
          <w:rFonts w:ascii="Arial" w:hAnsi="Arial" w:cs="Arial"/>
        </w:rPr>
      </w:pPr>
      <w:r w:rsidRPr="00191D65">
        <w:rPr>
          <w:rFonts w:ascii="Arial" w:hAnsi="Arial" w:cs="Arial"/>
        </w:rPr>
        <w:t xml:space="preserve">sporządzi i uzgodni wszystkie niezbędne projekty związane z organizacją ruchu tymczasowego i docelowego wynikające z procedur zarządcy dróg oraz poniesie wszelkie opłaty z tym związane, </w:t>
      </w:r>
    </w:p>
    <w:p w:rsidR="00727F9A" w:rsidRPr="00191D65" w:rsidRDefault="00727F9A" w:rsidP="00564F82">
      <w:pPr>
        <w:numPr>
          <w:ilvl w:val="1"/>
          <w:numId w:val="15"/>
        </w:numPr>
        <w:spacing w:after="0" w:line="249" w:lineRule="auto"/>
        <w:ind w:left="851" w:hanging="425"/>
        <w:jc w:val="both"/>
        <w:rPr>
          <w:rFonts w:ascii="Arial" w:hAnsi="Arial" w:cs="Arial"/>
        </w:rPr>
      </w:pPr>
      <w:r w:rsidRPr="00191D65">
        <w:rPr>
          <w:rFonts w:ascii="Arial" w:hAnsi="Arial" w:cs="Arial"/>
        </w:rPr>
        <w:t xml:space="preserve">sporządzi instrukcje bezpieczeństwa pożarowego oraz inne dokumenty wynikające z obowiązujących przepisów w zakresie ochrony przeciwpożarowej dla obiektów kubaturowych, </w:t>
      </w:r>
    </w:p>
    <w:p w:rsidR="00727F9A" w:rsidRPr="00191D65" w:rsidRDefault="00727F9A" w:rsidP="00564F82">
      <w:pPr>
        <w:numPr>
          <w:ilvl w:val="1"/>
          <w:numId w:val="15"/>
        </w:numPr>
        <w:spacing w:after="0" w:line="247" w:lineRule="auto"/>
        <w:ind w:left="851" w:hanging="425"/>
        <w:jc w:val="both"/>
        <w:rPr>
          <w:rFonts w:ascii="Arial" w:hAnsi="Arial" w:cs="Arial"/>
        </w:rPr>
      </w:pPr>
      <w:r w:rsidRPr="00191D65">
        <w:rPr>
          <w:rFonts w:ascii="Arial" w:hAnsi="Arial" w:cs="Arial"/>
        </w:rPr>
        <w:t xml:space="preserve">jeżeli zaistnieje taka konieczność </w:t>
      </w:r>
      <w:r w:rsidRPr="00191D65">
        <w:rPr>
          <w:rFonts w:ascii="Arial" w:eastAsia="MS Mincho" w:hAnsi="Arial" w:cs="Arial"/>
        </w:rPr>
        <w:t>–</w:t>
      </w:r>
      <w:r w:rsidRPr="00191D65">
        <w:rPr>
          <w:rFonts w:ascii="Arial" w:hAnsi="Arial" w:cs="Arial"/>
        </w:rPr>
        <w:t xml:space="preserve"> dokumentację geotechniczną inwestycji </w:t>
      </w:r>
    </w:p>
    <w:p w:rsidR="00727F9A" w:rsidRPr="00191D65" w:rsidRDefault="00727F9A" w:rsidP="00564F82">
      <w:pPr>
        <w:spacing w:after="0"/>
        <w:ind w:left="851"/>
        <w:jc w:val="both"/>
        <w:rPr>
          <w:rFonts w:ascii="Arial" w:hAnsi="Arial" w:cs="Arial"/>
        </w:rPr>
      </w:pPr>
      <w:r w:rsidRPr="00191D65">
        <w:rPr>
          <w:rFonts w:ascii="Arial" w:hAnsi="Arial" w:cs="Arial"/>
        </w:rPr>
        <w:t xml:space="preserve">w zakresie budowy lub przebudowy obiektów kubaturowych wraz z uzgodnieniem </w:t>
      </w:r>
      <w:r w:rsidRPr="00191D65">
        <w:rPr>
          <w:rFonts w:ascii="Arial" w:hAnsi="Arial" w:cs="Arial"/>
        </w:rPr>
        <w:br/>
        <w:t xml:space="preserve">i jej zatwierdzeniem oraz zapewni nadzór geologiczny inwestycji, w porozumieniu </w:t>
      </w:r>
    </w:p>
    <w:p w:rsidR="00727F9A" w:rsidRPr="00191D65" w:rsidRDefault="00727F9A" w:rsidP="00564F82">
      <w:pPr>
        <w:spacing w:after="0"/>
        <w:ind w:left="851"/>
        <w:jc w:val="both"/>
        <w:rPr>
          <w:rFonts w:ascii="Arial" w:hAnsi="Arial" w:cs="Arial"/>
        </w:rPr>
      </w:pPr>
      <w:r w:rsidRPr="00191D65">
        <w:rPr>
          <w:rFonts w:ascii="Arial" w:hAnsi="Arial" w:cs="Arial"/>
        </w:rPr>
        <w:t xml:space="preserve">z Inspektorem Nadzoru Inwestorskiego lub Głównym Projektantem, który określi ewentualną konieczność wykonania dodatkowych badań geotechnicznych. </w:t>
      </w:r>
    </w:p>
    <w:p w:rsidR="00727F9A" w:rsidRPr="00191D65" w:rsidRDefault="00727F9A" w:rsidP="00564F82">
      <w:pPr>
        <w:spacing w:after="0" w:line="259" w:lineRule="auto"/>
        <w:jc w:val="both"/>
        <w:rPr>
          <w:rFonts w:ascii="Arial" w:hAnsi="Arial" w:cs="Arial"/>
        </w:rPr>
      </w:pPr>
      <w:r w:rsidRPr="00191D65">
        <w:rPr>
          <w:rFonts w:ascii="Arial" w:hAnsi="Arial" w:cs="Arial"/>
        </w:rPr>
        <w:t xml:space="preserve">2.2.6. Zakres minimalny projektów wykonawczych </w:t>
      </w:r>
    </w:p>
    <w:p w:rsidR="00727F9A" w:rsidRPr="00191D65" w:rsidRDefault="00727F9A" w:rsidP="00564F82">
      <w:pPr>
        <w:numPr>
          <w:ilvl w:val="0"/>
          <w:numId w:val="16"/>
        </w:numPr>
        <w:spacing w:after="0" w:line="247" w:lineRule="auto"/>
        <w:ind w:hanging="706"/>
        <w:jc w:val="both"/>
        <w:rPr>
          <w:rFonts w:ascii="Arial" w:hAnsi="Arial" w:cs="Arial"/>
        </w:rPr>
      </w:pPr>
      <w:r w:rsidRPr="00191D65">
        <w:rPr>
          <w:rFonts w:ascii="Arial" w:hAnsi="Arial" w:cs="Arial"/>
        </w:rPr>
        <w:t xml:space="preserve">Zagospodarowanie terenu </w:t>
      </w:r>
    </w:p>
    <w:p w:rsidR="00727F9A" w:rsidRPr="00191D65" w:rsidRDefault="00727F9A" w:rsidP="00564F82">
      <w:pPr>
        <w:numPr>
          <w:ilvl w:val="1"/>
          <w:numId w:val="16"/>
        </w:numPr>
        <w:spacing w:after="0" w:line="247" w:lineRule="auto"/>
        <w:ind w:hanging="346"/>
        <w:jc w:val="both"/>
        <w:rPr>
          <w:rFonts w:ascii="Arial" w:hAnsi="Arial" w:cs="Arial"/>
        </w:rPr>
      </w:pPr>
      <w:r w:rsidRPr="00191D65">
        <w:rPr>
          <w:rFonts w:ascii="Arial" w:hAnsi="Arial" w:cs="Arial"/>
        </w:rPr>
        <w:t xml:space="preserve">projekt wykonawczy zagospodarowania terenu </w:t>
      </w:r>
      <w:r w:rsidRPr="00191D65">
        <w:rPr>
          <w:rFonts w:ascii="Arial" w:eastAsia="MS Mincho" w:hAnsi="Arial" w:cs="Arial"/>
        </w:rPr>
        <w:t>–</w:t>
      </w:r>
      <w:r w:rsidRPr="00191D65">
        <w:rPr>
          <w:rFonts w:ascii="Arial" w:hAnsi="Arial" w:cs="Arial"/>
        </w:rPr>
        <w:t xml:space="preserve"> branża architektura z opisami, obliczeniami, rzutami, rozwinięciami, przekrojami, rysunkami zestawczymi, detalami rozwiązań oraz planszami koordynacyjnymi uwzględniającymi rozwiązania z wymienionych poniżej projektów wykonawczych, </w:t>
      </w:r>
    </w:p>
    <w:p w:rsidR="00727F9A" w:rsidRPr="00191D65" w:rsidRDefault="00727F9A" w:rsidP="00564F82">
      <w:pPr>
        <w:numPr>
          <w:ilvl w:val="1"/>
          <w:numId w:val="16"/>
        </w:numPr>
        <w:spacing w:after="0" w:line="249" w:lineRule="auto"/>
        <w:ind w:hanging="346"/>
        <w:jc w:val="both"/>
        <w:rPr>
          <w:rFonts w:ascii="Arial" w:hAnsi="Arial" w:cs="Arial"/>
        </w:rPr>
      </w:pPr>
      <w:r w:rsidRPr="00191D65">
        <w:rPr>
          <w:rFonts w:ascii="Arial" w:hAnsi="Arial" w:cs="Arial"/>
        </w:rPr>
        <w:t xml:space="preserve">projekty wykonawcze poszczególnych rodzajów sieci i przyłączy z opisami, obliczeniami, rzutami, rozwinięciami, przekrojami, rysunkami zestawczymi, detalami rozwiązań, </w:t>
      </w:r>
    </w:p>
    <w:p w:rsidR="00727F9A" w:rsidRPr="00191D65" w:rsidRDefault="00727F9A" w:rsidP="00564F82">
      <w:pPr>
        <w:numPr>
          <w:ilvl w:val="1"/>
          <w:numId w:val="16"/>
        </w:numPr>
        <w:spacing w:after="0" w:line="247" w:lineRule="auto"/>
        <w:ind w:hanging="346"/>
        <w:jc w:val="both"/>
        <w:rPr>
          <w:rFonts w:ascii="Arial" w:hAnsi="Arial" w:cs="Arial"/>
        </w:rPr>
      </w:pPr>
      <w:r w:rsidRPr="00191D65">
        <w:rPr>
          <w:rFonts w:ascii="Arial" w:hAnsi="Arial" w:cs="Arial"/>
        </w:rPr>
        <w:t xml:space="preserve">budowa wewnętrznej linii zasilającej, kablowej niskiego napięcia, </w:t>
      </w:r>
    </w:p>
    <w:p w:rsidR="00727F9A" w:rsidRPr="00191D65" w:rsidRDefault="00727F9A" w:rsidP="00564F82">
      <w:pPr>
        <w:numPr>
          <w:ilvl w:val="1"/>
          <w:numId w:val="16"/>
        </w:numPr>
        <w:spacing w:after="0" w:line="247" w:lineRule="auto"/>
        <w:ind w:hanging="346"/>
        <w:jc w:val="both"/>
        <w:rPr>
          <w:rFonts w:ascii="Arial" w:hAnsi="Arial" w:cs="Arial"/>
        </w:rPr>
      </w:pPr>
      <w:r w:rsidRPr="00191D65">
        <w:rPr>
          <w:rFonts w:ascii="Arial" w:hAnsi="Arial" w:cs="Arial"/>
        </w:rPr>
        <w:t xml:space="preserve">budowa sieci kanalizacji deszczowej – odprowadzenie wód deszczowych, </w:t>
      </w:r>
    </w:p>
    <w:p w:rsidR="00727F9A" w:rsidRPr="00191D65" w:rsidRDefault="00727F9A" w:rsidP="00564F82">
      <w:pPr>
        <w:numPr>
          <w:ilvl w:val="1"/>
          <w:numId w:val="16"/>
        </w:numPr>
        <w:spacing w:after="0" w:line="247" w:lineRule="auto"/>
        <w:ind w:hanging="346"/>
        <w:jc w:val="both"/>
        <w:rPr>
          <w:rFonts w:ascii="Arial" w:hAnsi="Arial" w:cs="Arial"/>
        </w:rPr>
      </w:pPr>
      <w:r w:rsidRPr="00191D65">
        <w:rPr>
          <w:rFonts w:ascii="Arial" w:hAnsi="Arial" w:cs="Arial"/>
        </w:rPr>
        <w:t xml:space="preserve">budowa przyłączy wodociągowego i kanalizacji sanitarnej, </w:t>
      </w:r>
    </w:p>
    <w:p w:rsidR="00727F9A" w:rsidRPr="00191D65" w:rsidRDefault="00727F9A" w:rsidP="00564F82">
      <w:pPr>
        <w:numPr>
          <w:ilvl w:val="1"/>
          <w:numId w:val="16"/>
        </w:numPr>
        <w:spacing w:after="0" w:line="247" w:lineRule="auto"/>
        <w:ind w:hanging="346"/>
        <w:jc w:val="both"/>
        <w:rPr>
          <w:rFonts w:ascii="Arial" w:hAnsi="Arial" w:cs="Arial"/>
        </w:rPr>
      </w:pPr>
      <w:r w:rsidRPr="00191D65">
        <w:rPr>
          <w:rFonts w:ascii="Arial" w:hAnsi="Arial" w:cs="Arial"/>
        </w:rPr>
        <w:t xml:space="preserve">rysunkami szalunkowymi i zbrojarskimi dla elementów konstrukcyjnych, </w:t>
      </w:r>
    </w:p>
    <w:p w:rsidR="00727F9A" w:rsidRPr="00191D65" w:rsidRDefault="00727F9A" w:rsidP="00564F82">
      <w:pPr>
        <w:numPr>
          <w:ilvl w:val="1"/>
          <w:numId w:val="16"/>
        </w:numPr>
        <w:spacing w:after="0" w:line="247" w:lineRule="auto"/>
        <w:ind w:hanging="346"/>
        <w:jc w:val="both"/>
        <w:rPr>
          <w:rFonts w:ascii="Arial" w:hAnsi="Arial" w:cs="Arial"/>
        </w:rPr>
      </w:pPr>
      <w:r w:rsidRPr="00191D65">
        <w:rPr>
          <w:rFonts w:ascii="Arial" w:hAnsi="Arial" w:cs="Arial"/>
        </w:rPr>
        <w:t xml:space="preserve">rysunkami zestawczymi zastosowanych materiałów wykończeniowych, </w:t>
      </w:r>
    </w:p>
    <w:p w:rsidR="00727F9A" w:rsidRPr="00191D65" w:rsidRDefault="00727F9A" w:rsidP="00564F82">
      <w:pPr>
        <w:numPr>
          <w:ilvl w:val="1"/>
          <w:numId w:val="16"/>
        </w:numPr>
        <w:spacing w:after="0" w:line="247" w:lineRule="auto"/>
        <w:ind w:hanging="346"/>
        <w:jc w:val="both"/>
        <w:rPr>
          <w:rFonts w:ascii="Arial" w:hAnsi="Arial" w:cs="Arial"/>
        </w:rPr>
      </w:pPr>
      <w:r w:rsidRPr="00191D65">
        <w:rPr>
          <w:rFonts w:ascii="Arial" w:hAnsi="Arial" w:cs="Arial"/>
        </w:rPr>
        <w:t>inne projekty wykonawcze, wg potrzeb dla prawidłowej realizacji inwestycji,</w:t>
      </w:r>
    </w:p>
    <w:p w:rsidR="00727F9A" w:rsidRPr="00191D65" w:rsidRDefault="00727F9A" w:rsidP="00564F82">
      <w:pPr>
        <w:numPr>
          <w:ilvl w:val="0"/>
          <w:numId w:val="16"/>
        </w:numPr>
        <w:spacing w:after="0" w:line="247" w:lineRule="auto"/>
        <w:ind w:hanging="706"/>
        <w:jc w:val="both"/>
        <w:rPr>
          <w:rFonts w:ascii="Arial" w:hAnsi="Arial" w:cs="Arial"/>
        </w:rPr>
      </w:pPr>
      <w:r w:rsidRPr="00191D65">
        <w:rPr>
          <w:rFonts w:ascii="Arial" w:hAnsi="Arial" w:cs="Arial"/>
        </w:rPr>
        <w:t xml:space="preserve">Architektura </w:t>
      </w:r>
    </w:p>
    <w:p w:rsidR="00727F9A" w:rsidRPr="00191D65" w:rsidRDefault="00727F9A" w:rsidP="00564F82">
      <w:pPr>
        <w:numPr>
          <w:ilvl w:val="1"/>
          <w:numId w:val="16"/>
        </w:numPr>
        <w:spacing w:after="0" w:line="247" w:lineRule="auto"/>
        <w:ind w:hanging="346"/>
        <w:jc w:val="both"/>
        <w:rPr>
          <w:rFonts w:ascii="Arial" w:hAnsi="Arial" w:cs="Arial"/>
        </w:rPr>
      </w:pPr>
      <w:r w:rsidRPr="00191D65">
        <w:rPr>
          <w:rFonts w:ascii="Arial" w:hAnsi="Arial" w:cs="Arial"/>
        </w:rPr>
        <w:t xml:space="preserve">opisy techniczne, </w:t>
      </w:r>
    </w:p>
    <w:p w:rsidR="00727F9A" w:rsidRPr="00191D65" w:rsidRDefault="00727F9A" w:rsidP="00564F82">
      <w:pPr>
        <w:numPr>
          <w:ilvl w:val="1"/>
          <w:numId w:val="16"/>
        </w:numPr>
        <w:spacing w:after="0"/>
        <w:ind w:hanging="346"/>
        <w:jc w:val="both"/>
        <w:rPr>
          <w:rFonts w:ascii="Arial" w:hAnsi="Arial" w:cs="Arial"/>
        </w:rPr>
      </w:pPr>
      <w:r w:rsidRPr="00191D65">
        <w:rPr>
          <w:rFonts w:ascii="Arial" w:hAnsi="Arial" w:cs="Arial"/>
        </w:rPr>
        <w:t>rzuty, przekroje, elewacje wraz z uwzględnieniem tras i elementów wszystkich instalacji oraz wytycznych innych branż wraz z planszami koordynacyjnymi ,</w:t>
      </w:r>
    </w:p>
    <w:p w:rsidR="00727F9A" w:rsidRPr="00191D65" w:rsidRDefault="00727F9A" w:rsidP="00564F82">
      <w:pPr>
        <w:numPr>
          <w:ilvl w:val="1"/>
          <w:numId w:val="16"/>
        </w:numPr>
        <w:spacing w:after="0" w:line="247" w:lineRule="auto"/>
        <w:ind w:hanging="346"/>
        <w:jc w:val="both"/>
        <w:rPr>
          <w:rFonts w:ascii="Arial" w:hAnsi="Arial" w:cs="Arial"/>
        </w:rPr>
      </w:pPr>
      <w:r w:rsidRPr="00191D65">
        <w:rPr>
          <w:rFonts w:ascii="Arial" w:hAnsi="Arial" w:cs="Arial"/>
        </w:rPr>
        <w:t xml:space="preserve">detale wykonawcze </w:t>
      </w:r>
      <w:proofErr w:type="spellStart"/>
      <w:r w:rsidRPr="00191D65">
        <w:rPr>
          <w:rFonts w:ascii="Arial" w:hAnsi="Arial" w:cs="Arial"/>
        </w:rPr>
        <w:t>architektoniczno</w:t>
      </w:r>
      <w:proofErr w:type="spellEnd"/>
      <w:r w:rsidRPr="00191D65">
        <w:rPr>
          <w:rFonts w:ascii="Arial" w:hAnsi="Arial" w:cs="Arial"/>
        </w:rPr>
        <w:t xml:space="preserve"> </w:t>
      </w:r>
      <w:r w:rsidRPr="00191D65">
        <w:rPr>
          <w:rFonts w:ascii="Arial" w:eastAsia="MS Mincho" w:hAnsi="Arial" w:cs="Arial"/>
        </w:rPr>
        <w:t>–</w:t>
      </w:r>
      <w:r w:rsidRPr="00191D65">
        <w:rPr>
          <w:rFonts w:ascii="Arial" w:hAnsi="Arial" w:cs="Arial"/>
        </w:rPr>
        <w:t xml:space="preserve"> budowlane, </w:t>
      </w:r>
    </w:p>
    <w:p w:rsidR="00727F9A" w:rsidRPr="00191D65" w:rsidRDefault="00727F9A" w:rsidP="00564F82">
      <w:pPr>
        <w:numPr>
          <w:ilvl w:val="1"/>
          <w:numId w:val="16"/>
        </w:numPr>
        <w:spacing w:after="0" w:line="247" w:lineRule="auto"/>
        <w:ind w:hanging="346"/>
        <w:jc w:val="both"/>
        <w:rPr>
          <w:rFonts w:ascii="Arial" w:hAnsi="Arial" w:cs="Arial"/>
        </w:rPr>
      </w:pPr>
      <w:r w:rsidRPr="00191D65">
        <w:rPr>
          <w:rFonts w:ascii="Arial" w:hAnsi="Arial" w:cs="Arial"/>
        </w:rPr>
        <w:t xml:space="preserve">szczegółowe rozwiązania warstw posadzkowych, ściennych i dachowych, </w:t>
      </w:r>
    </w:p>
    <w:p w:rsidR="00727F9A" w:rsidRPr="00191D65" w:rsidRDefault="00727F9A" w:rsidP="00564F82">
      <w:pPr>
        <w:numPr>
          <w:ilvl w:val="1"/>
          <w:numId w:val="16"/>
        </w:numPr>
        <w:spacing w:after="0" w:line="304" w:lineRule="auto"/>
        <w:ind w:hanging="346"/>
        <w:jc w:val="both"/>
        <w:rPr>
          <w:rFonts w:ascii="Arial" w:hAnsi="Arial" w:cs="Arial"/>
        </w:rPr>
      </w:pPr>
      <w:r w:rsidRPr="00191D65">
        <w:rPr>
          <w:rFonts w:ascii="Arial" w:hAnsi="Arial" w:cs="Arial"/>
        </w:rPr>
        <w:t xml:space="preserve">zestawienia stolarki i ślusarki okiennej oraz drzwiowej, balustrad, itp. wraz </w:t>
      </w:r>
    </w:p>
    <w:p w:rsidR="00727F9A" w:rsidRPr="00191D65" w:rsidRDefault="00727F9A" w:rsidP="00564F82">
      <w:pPr>
        <w:spacing w:after="0" w:line="304" w:lineRule="auto"/>
        <w:ind w:left="706"/>
        <w:jc w:val="both"/>
        <w:rPr>
          <w:rFonts w:ascii="Arial" w:hAnsi="Arial" w:cs="Arial"/>
        </w:rPr>
      </w:pPr>
      <w:r w:rsidRPr="00191D65">
        <w:rPr>
          <w:rFonts w:ascii="Arial" w:hAnsi="Arial" w:cs="Arial"/>
        </w:rPr>
        <w:t xml:space="preserve">z projektami warsztatowymi i szczegółami montażu, </w:t>
      </w:r>
    </w:p>
    <w:p w:rsidR="00727F9A" w:rsidRPr="00191D65" w:rsidRDefault="00727F9A" w:rsidP="00564F82">
      <w:pPr>
        <w:numPr>
          <w:ilvl w:val="1"/>
          <w:numId w:val="16"/>
        </w:numPr>
        <w:spacing w:after="0" w:line="247" w:lineRule="auto"/>
        <w:ind w:hanging="346"/>
        <w:jc w:val="both"/>
        <w:rPr>
          <w:rFonts w:ascii="Arial" w:hAnsi="Arial" w:cs="Arial"/>
        </w:rPr>
      </w:pPr>
      <w:r w:rsidRPr="00191D65">
        <w:rPr>
          <w:rFonts w:ascii="Arial" w:hAnsi="Arial" w:cs="Arial"/>
        </w:rPr>
        <w:t xml:space="preserve">zestawienia elementów metalowych wraz z projektami wykonawczymi, </w:t>
      </w:r>
    </w:p>
    <w:p w:rsidR="00727F9A" w:rsidRPr="00191D65" w:rsidRDefault="00727F9A" w:rsidP="00564F82">
      <w:pPr>
        <w:numPr>
          <w:ilvl w:val="1"/>
          <w:numId w:val="16"/>
        </w:numPr>
        <w:spacing w:after="0" w:line="247" w:lineRule="auto"/>
        <w:ind w:hanging="346"/>
        <w:jc w:val="both"/>
        <w:rPr>
          <w:rFonts w:ascii="Arial" w:hAnsi="Arial" w:cs="Arial"/>
        </w:rPr>
      </w:pPr>
      <w:r w:rsidRPr="00191D65">
        <w:rPr>
          <w:rFonts w:ascii="Arial" w:hAnsi="Arial" w:cs="Arial"/>
        </w:rPr>
        <w:t xml:space="preserve">projekt wykonawczy fasad wraz z rysunkami szczegółowymi rozwiązania detali </w:t>
      </w:r>
    </w:p>
    <w:p w:rsidR="00727F9A" w:rsidRPr="00191D65" w:rsidRDefault="00727F9A" w:rsidP="00564F82">
      <w:pPr>
        <w:spacing w:after="0"/>
        <w:ind w:left="731"/>
        <w:jc w:val="both"/>
        <w:rPr>
          <w:rFonts w:ascii="Arial" w:hAnsi="Arial" w:cs="Arial"/>
        </w:rPr>
      </w:pPr>
      <w:r w:rsidRPr="00191D65">
        <w:rPr>
          <w:rFonts w:ascii="Arial" w:hAnsi="Arial" w:cs="Arial"/>
        </w:rPr>
        <w:t xml:space="preserve">(np. obróbki blacharskie, połączenia materiałów) i zestawieniami elementów, </w:t>
      </w:r>
    </w:p>
    <w:p w:rsidR="00727F9A" w:rsidRPr="00191D65" w:rsidRDefault="00727F9A" w:rsidP="00564F82">
      <w:pPr>
        <w:numPr>
          <w:ilvl w:val="1"/>
          <w:numId w:val="16"/>
        </w:numPr>
        <w:spacing w:after="0" w:line="247" w:lineRule="auto"/>
        <w:ind w:hanging="346"/>
        <w:jc w:val="both"/>
        <w:rPr>
          <w:rFonts w:ascii="Arial" w:hAnsi="Arial" w:cs="Arial"/>
        </w:rPr>
      </w:pPr>
      <w:r w:rsidRPr="00191D65">
        <w:rPr>
          <w:rFonts w:ascii="Arial" w:hAnsi="Arial" w:cs="Arial"/>
        </w:rPr>
        <w:t xml:space="preserve">projekty wykonawcze rozwiązań technologicznych, </w:t>
      </w:r>
    </w:p>
    <w:p w:rsidR="00727F9A" w:rsidRPr="00191D65" w:rsidRDefault="00727F9A" w:rsidP="00564F82">
      <w:pPr>
        <w:numPr>
          <w:ilvl w:val="1"/>
          <w:numId w:val="16"/>
        </w:numPr>
        <w:spacing w:after="0" w:line="247" w:lineRule="auto"/>
        <w:ind w:hanging="346"/>
        <w:jc w:val="both"/>
        <w:rPr>
          <w:rFonts w:ascii="Arial" w:hAnsi="Arial" w:cs="Arial"/>
        </w:rPr>
      </w:pPr>
      <w:r w:rsidRPr="00191D65">
        <w:rPr>
          <w:rFonts w:ascii="Arial" w:hAnsi="Arial" w:cs="Arial"/>
        </w:rPr>
        <w:t xml:space="preserve">inne projekty wykonawcze, wg potrzeb dla prawidłowej realizacji inwestycji. </w:t>
      </w:r>
    </w:p>
    <w:p w:rsidR="00727F9A" w:rsidRPr="00191D65" w:rsidRDefault="00727F9A" w:rsidP="00564F82">
      <w:pPr>
        <w:spacing w:after="0" w:line="259" w:lineRule="auto"/>
        <w:jc w:val="both"/>
        <w:rPr>
          <w:rFonts w:ascii="Arial" w:hAnsi="Arial" w:cs="Arial"/>
        </w:rPr>
      </w:pPr>
      <w:r w:rsidRPr="00191D65">
        <w:rPr>
          <w:rFonts w:ascii="Arial" w:hAnsi="Arial" w:cs="Arial"/>
        </w:rPr>
        <w:t xml:space="preserve"> </w:t>
      </w:r>
    </w:p>
    <w:p w:rsidR="00727F9A" w:rsidRPr="00191D65" w:rsidRDefault="00727F9A" w:rsidP="00564F82">
      <w:pPr>
        <w:numPr>
          <w:ilvl w:val="0"/>
          <w:numId w:val="16"/>
        </w:numPr>
        <w:spacing w:after="0" w:line="247" w:lineRule="auto"/>
        <w:ind w:hanging="706"/>
        <w:jc w:val="both"/>
        <w:rPr>
          <w:rFonts w:ascii="Arial" w:hAnsi="Arial" w:cs="Arial"/>
        </w:rPr>
      </w:pPr>
      <w:r w:rsidRPr="00191D65">
        <w:rPr>
          <w:rFonts w:ascii="Arial" w:hAnsi="Arial" w:cs="Arial"/>
        </w:rPr>
        <w:t xml:space="preserve">Architektura wnętrz i wyposażenie </w:t>
      </w:r>
    </w:p>
    <w:p w:rsidR="00727F9A" w:rsidRPr="00191D65" w:rsidRDefault="00727F9A" w:rsidP="00564F82">
      <w:pPr>
        <w:numPr>
          <w:ilvl w:val="1"/>
          <w:numId w:val="16"/>
        </w:numPr>
        <w:spacing w:after="0" w:line="247" w:lineRule="auto"/>
        <w:ind w:hanging="346"/>
        <w:jc w:val="both"/>
        <w:rPr>
          <w:rFonts w:ascii="Arial" w:hAnsi="Arial" w:cs="Arial"/>
        </w:rPr>
      </w:pPr>
      <w:r w:rsidRPr="00191D65">
        <w:rPr>
          <w:rFonts w:ascii="Arial" w:hAnsi="Arial" w:cs="Arial"/>
        </w:rPr>
        <w:t xml:space="preserve">opisy techniczne, </w:t>
      </w:r>
    </w:p>
    <w:p w:rsidR="00727F9A" w:rsidRPr="00191D65" w:rsidRDefault="00727F9A" w:rsidP="00564F82">
      <w:pPr>
        <w:numPr>
          <w:ilvl w:val="1"/>
          <w:numId w:val="16"/>
        </w:numPr>
        <w:spacing w:after="0" w:line="247" w:lineRule="auto"/>
        <w:ind w:hanging="346"/>
        <w:jc w:val="both"/>
        <w:rPr>
          <w:rFonts w:ascii="Arial" w:hAnsi="Arial" w:cs="Arial"/>
        </w:rPr>
      </w:pPr>
      <w:r w:rsidRPr="00191D65">
        <w:rPr>
          <w:rFonts w:ascii="Arial" w:hAnsi="Arial" w:cs="Arial"/>
        </w:rPr>
        <w:t>projekt rozmieszczenia mebli i wyposażenia pomieszczeń,</w:t>
      </w:r>
    </w:p>
    <w:p w:rsidR="00727F9A" w:rsidRPr="00191D65" w:rsidRDefault="00727F9A" w:rsidP="00564F82">
      <w:pPr>
        <w:numPr>
          <w:ilvl w:val="1"/>
          <w:numId w:val="16"/>
        </w:numPr>
        <w:spacing w:after="0" w:line="247" w:lineRule="auto"/>
        <w:ind w:hanging="346"/>
        <w:jc w:val="both"/>
        <w:rPr>
          <w:rFonts w:ascii="Arial" w:hAnsi="Arial" w:cs="Arial"/>
        </w:rPr>
      </w:pPr>
      <w:r w:rsidRPr="00191D65">
        <w:rPr>
          <w:rFonts w:ascii="Arial" w:hAnsi="Arial" w:cs="Arial"/>
        </w:rPr>
        <w:t xml:space="preserve">zestawienia mebli i wyposażenia, </w:t>
      </w:r>
    </w:p>
    <w:p w:rsidR="00727F9A" w:rsidRPr="00191D65" w:rsidRDefault="00727F9A" w:rsidP="00564F82">
      <w:pPr>
        <w:numPr>
          <w:ilvl w:val="1"/>
          <w:numId w:val="16"/>
        </w:numPr>
        <w:spacing w:after="0" w:line="247" w:lineRule="auto"/>
        <w:ind w:hanging="346"/>
        <w:jc w:val="both"/>
        <w:rPr>
          <w:rFonts w:ascii="Arial" w:hAnsi="Arial" w:cs="Arial"/>
        </w:rPr>
      </w:pPr>
      <w:r w:rsidRPr="00191D65">
        <w:rPr>
          <w:rFonts w:ascii="Arial" w:hAnsi="Arial" w:cs="Arial"/>
        </w:rPr>
        <w:t>rysunki niezbędnych detali przedstawiające rozwiązania montażowe,</w:t>
      </w:r>
    </w:p>
    <w:p w:rsidR="00727F9A" w:rsidRPr="00191D65" w:rsidRDefault="00727F9A" w:rsidP="00564F82">
      <w:pPr>
        <w:numPr>
          <w:ilvl w:val="1"/>
          <w:numId w:val="16"/>
        </w:numPr>
        <w:spacing w:after="0" w:line="247" w:lineRule="auto"/>
        <w:ind w:hanging="346"/>
        <w:jc w:val="both"/>
        <w:rPr>
          <w:rFonts w:ascii="Arial" w:hAnsi="Arial" w:cs="Arial"/>
        </w:rPr>
      </w:pPr>
      <w:r w:rsidRPr="00191D65">
        <w:rPr>
          <w:rFonts w:ascii="Arial" w:hAnsi="Arial" w:cs="Arial"/>
        </w:rPr>
        <w:t xml:space="preserve">kolorystyka, </w:t>
      </w:r>
    </w:p>
    <w:p w:rsidR="00727F9A" w:rsidRPr="00191D65" w:rsidRDefault="00727F9A" w:rsidP="00564F82">
      <w:pPr>
        <w:spacing w:after="0"/>
        <w:ind w:left="370"/>
        <w:jc w:val="both"/>
        <w:rPr>
          <w:rFonts w:ascii="Arial" w:hAnsi="Arial" w:cs="Arial"/>
        </w:rPr>
      </w:pPr>
      <w:r w:rsidRPr="00191D65">
        <w:rPr>
          <w:rFonts w:ascii="Arial" w:hAnsi="Arial" w:cs="Arial"/>
        </w:rPr>
        <w:t>i)   inne projekty wykonawcze, wg potrzeb dla prawidłowej realizacji inwestycji,</w:t>
      </w:r>
    </w:p>
    <w:p w:rsidR="00727F9A" w:rsidRPr="00191D65" w:rsidRDefault="00727F9A" w:rsidP="00564F82">
      <w:pPr>
        <w:numPr>
          <w:ilvl w:val="0"/>
          <w:numId w:val="16"/>
        </w:numPr>
        <w:spacing w:after="0" w:line="247" w:lineRule="auto"/>
        <w:ind w:hanging="706"/>
        <w:jc w:val="both"/>
        <w:rPr>
          <w:rFonts w:ascii="Arial" w:hAnsi="Arial" w:cs="Arial"/>
        </w:rPr>
      </w:pPr>
      <w:r w:rsidRPr="00191D65">
        <w:rPr>
          <w:rFonts w:ascii="Arial" w:hAnsi="Arial" w:cs="Arial"/>
        </w:rPr>
        <w:lastRenderedPageBreak/>
        <w:t xml:space="preserve">Konstrukcja </w:t>
      </w:r>
    </w:p>
    <w:p w:rsidR="00727F9A" w:rsidRPr="00191D65" w:rsidRDefault="00727F9A" w:rsidP="00564F82">
      <w:pPr>
        <w:numPr>
          <w:ilvl w:val="1"/>
          <w:numId w:val="16"/>
        </w:numPr>
        <w:spacing w:after="0" w:line="247" w:lineRule="auto"/>
        <w:ind w:hanging="346"/>
        <w:jc w:val="both"/>
        <w:rPr>
          <w:rFonts w:ascii="Arial" w:hAnsi="Arial" w:cs="Arial"/>
        </w:rPr>
      </w:pPr>
      <w:r w:rsidRPr="00191D65">
        <w:rPr>
          <w:rFonts w:ascii="Arial" w:hAnsi="Arial" w:cs="Arial"/>
        </w:rPr>
        <w:t xml:space="preserve">opisy techniczne, </w:t>
      </w:r>
    </w:p>
    <w:p w:rsidR="00727F9A" w:rsidRPr="00191D65" w:rsidRDefault="00727F9A" w:rsidP="00564F82">
      <w:pPr>
        <w:numPr>
          <w:ilvl w:val="1"/>
          <w:numId w:val="16"/>
        </w:numPr>
        <w:spacing w:after="0" w:line="247" w:lineRule="auto"/>
        <w:ind w:hanging="346"/>
        <w:jc w:val="both"/>
        <w:rPr>
          <w:rFonts w:ascii="Arial" w:hAnsi="Arial" w:cs="Arial"/>
        </w:rPr>
      </w:pPr>
      <w:r w:rsidRPr="00191D65">
        <w:rPr>
          <w:rFonts w:ascii="Arial" w:hAnsi="Arial" w:cs="Arial"/>
        </w:rPr>
        <w:t xml:space="preserve">rysunki </w:t>
      </w:r>
      <w:r w:rsidRPr="00191D65">
        <w:rPr>
          <w:rFonts w:ascii="Arial" w:eastAsia="MS Mincho" w:hAnsi="Arial" w:cs="Arial"/>
        </w:rPr>
        <w:t>–</w:t>
      </w:r>
      <w:r w:rsidRPr="00191D65">
        <w:rPr>
          <w:rFonts w:ascii="Arial" w:hAnsi="Arial" w:cs="Arial"/>
        </w:rPr>
        <w:t xml:space="preserve"> rzuty, przekroje, zestawienia,</w:t>
      </w:r>
    </w:p>
    <w:p w:rsidR="00727F9A" w:rsidRPr="00191D65" w:rsidRDefault="00727F9A" w:rsidP="00564F82">
      <w:pPr>
        <w:numPr>
          <w:ilvl w:val="1"/>
          <w:numId w:val="16"/>
        </w:numPr>
        <w:spacing w:after="0" w:line="247" w:lineRule="auto"/>
        <w:ind w:hanging="346"/>
        <w:jc w:val="both"/>
        <w:rPr>
          <w:rFonts w:ascii="Arial" w:hAnsi="Arial" w:cs="Arial"/>
        </w:rPr>
      </w:pPr>
      <w:r w:rsidRPr="00191D65">
        <w:rPr>
          <w:rFonts w:ascii="Arial" w:hAnsi="Arial" w:cs="Arial"/>
        </w:rPr>
        <w:t>szczegóły konstrukcyjne (wszystkich elementów konstrukcji),</w:t>
      </w:r>
    </w:p>
    <w:p w:rsidR="00727F9A" w:rsidRPr="00191D65" w:rsidRDefault="00727F9A" w:rsidP="00564F82">
      <w:pPr>
        <w:numPr>
          <w:ilvl w:val="1"/>
          <w:numId w:val="16"/>
        </w:numPr>
        <w:spacing w:after="0" w:line="247" w:lineRule="auto"/>
        <w:ind w:hanging="346"/>
        <w:jc w:val="both"/>
        <w:rPr>
          <w:rFonts w:ascii="Arial" w:hAnsi="Arial" w:cs="Arial"/>
        </w:rPr>
      </w:pPr>
      <w:r w:rsidRPr="00191D65">
        <w:rPr>
          <w:rFonts w:ascii="Arial" w:hAnsi="Arial" w:cs="Arial"/>
        </w:rPr>
        <w:t xml:space="preserve">rysunki szalunkowe i zbrojarskie elementów konstrukcji, </w:t>
      </w:r>
    </w:p>
    <w:p w:rsidR="00727F9A" w:rsidRPr="00191D65" w:rsidRDefault="00727F9A" w:rsidP="00564F82">
      <w:pPr>
        <w:numPr>
          <w:ilvl w:val="1"/>
          <w:numId w:val="16"/>
        </w:numPr>
        <w:spacing w:after="0" w:line="247" w:lineRule="auto"/>
        <w:ind w:hanging="346"/>
        <w:jc w:val="both"/>
        <w:rPr>
          <w:rFonts w:ascii="Arial" w:hAnsi="Arial" w:cs="Arial"/>
        </w:rPr>
      </w:pPr>
      <w:r w:rsidRPr="00191D65">
        <w:rPr>
          <w:rFonts w:ascii="Arial" w:hAnsi="Arial" w:cs="Arial"/>
        </w:rPr>
        <w:t>zestawienia stali zbrojeniowej konstrukcji żelbetowych,</w:t>
      </w:r>
    </w:p>
    <w:p w:rsidR="00727F9A" w:rsidRPr="00191D65" w:rsidRDefault="00727F9A" w:rsidP="00564F82">
      <w:pPr>
        <w:numPr>
          <w:ilvl w:val="1"/>
          <w:numId w:val="16"/>
        </w:numPr>
        <w:spacing w:after="0" w:line="247" w:lineRule="auto"/>
        <w:ind w:hanging="346"/>
        <w:jc w:val="both"/>
        <w:rPr>
          <w:rFonts w:ascii="Arial" w:hAnsi="Arial" w:cs="Arial"/>
        </w:rPr>
      </w:pPr>
      <w:r w:rsidRPr="00191D65">
        <w:rPr>
          <w:rFonts w:ascii="Arial" w:hAnsi="Arial" w:cs="Arial"/>
        </w:rPr>
        <w:t xml:space="preserve">wykonania projektów wykonawczych zabezpieczeń przeciwpożarowych, zabezpieczeń antykorozyjnych konstrukcji stalowych itp. </w:t>
      </w:r>
    </w:p>
    <w:p w:rsidR="00727F9A" w:rsidRPr="00191D65" w:rsidRDefault="00727F9A" w:rsidP="00564F82">
      <w:pPr>
        <w:numPr>
          <w:ilvl w:val="1"/>
          <w:numId w:val="16"/>
        </w:numPr>
        <w:spacing w:after="0" w:line="247" w:lineRule="auto"/>
        <w:ind w:hanging="346"/>
        <w:jc w:val="both"/>
        <w:rPr>
          <w:rFonts w:ascii="Arial" w:hAnsi="Arial" w:cs="Arial"/>
        </w:rPr>
      </w:pPr>
      <w:r w:rsidRPr="00191D65">
        <w:rPr>
          <w:rFonts w:ascii="Arial" w:hAnsi="Arial" w:cs="Arial"/>
        </w:rPr>
        <w:t>wykonania projektów wykonawczych konstrukcji szklanych, z tworzyw sztucznych wraz z rysunkami montażowymi,</w:t>
      </w:r>
    </w:p>
    <w:p w:rsidR="00727F9A" w:rsidRPr="00191D65" w:rsidRDefault="00727F9A" w:rsidP="00564F82">
      <w:pPr>
        <w:numPr>
          <w:ilvl w:val="1"/>
          <w:numId w:val="16"/>
        </w:numPr>
        <w:spacing w:after="0" w:line="247" w:lineRule="auto"/>
        <w:ind w:hanging="346"/>
        <w:jc w:val="both"/>
        <w:rPr>
          <w:rFonts w:ascii="Arial" w:hAnsi="Arial" w:cs="Arial"/>
        </w:rPr>
      </w:pPr>
      <w:r w:rsidRPr="00191D65">
        <w:rPr>
          <w:rFonts w:ascii="Arial" w:hAnsi="Arial" w:cs="Arial"/>
        </w:rPr>
        <w:t xml:space="preserve">projekty rusztowań, zabezpieczeń wykopów, </w:t>
      </w:r>
    </w:p>
    <w:p w:rsidR="00727F9A" w:rsidRPr="00191D65" w:rsidRDefault="00727F9A" w:rsidP="00564F82">
      <w:pPr>
        <w:spacing w:after="0"/>
        <w:ind w:left="-15" w:firstLine="360"/>
        <w:jc w:val="both"/>
        <w:rPr>
          <w:rFonts w:ascii="Arial" w:hAnsi="Arial" w:cs="Arial"/>
        </w:rPr>
      </w:pPr>
      <w:r w:rsidRPr="00191D65">
        <w:rPr>
          <w:rFonts w:ascii="Arial" w:hAnsi="Arial" w:cs="Arial"/>
        </w:rPr>
        <w:t xml:space="preserve">i) inne projekty wykonawcze, wg potrzeb dla prawidłowej realizacji inwestycji, </w:t>
      </w:r>
    </w:p>
    <w:p w:rsidR="00727F9A" w:rsidRPr="00191D65" w:rsidRDefault="00727F9A" w:rsidP="00564F82">
      <w:pPr>
        <w:spacing w:after="0"/>
        <w:ind w:left="-15" w:firstLine="15"/>
        <w:jc w:val="both"/>
        <w:rPr>
          <w:rFonts w:ascii="Arial" w:hAnsi="Arial" w:cs="Arial"/>
        </w:rPr>
      </w:pPr>
      <w:r w:rsidRPr="00191D65">
        <w:rPr>
          <w:rFonts w:ascii="Arial" w:hAnsi="Arial" w:cs="Arial"/>
        </w:rPr>
        <w:t xml:space="preserve">5.      Instalacje sanitarne </w:t>
      </w:r>
    </w:p>
    <w:p w:rsidR="00727F9A" w:rsidRPr="00191D65" w:rsidRDefault="00727F9A" w:rsidP="00564F82">
      <w:pPr>
        <w:numPr>
          <w:ilvl w:val="1"/>
          <w:numId w:val="17"/>
        </w:numPr>
        <w:spacing w:after="0" w:line="312" w:lineRule="auto"/>
        <w:ind w:hanging="346"/>
        <w:jc w:val="both"/>
        <w:rPr>
          <w:rFonts w:ascii="Arial" w:hAnsi="Arial" w:cs="Arial"/>
        </w:rPr>
      </w:pPr>
      <w:r w:rsidRPr="00191D65">
        <w:rPr>
          <w:rFonts w:ascii="Arial" w:hAnsi="Arial" w:cs="Arial"/>
        </w:rPr>
        <w:t xml:space="preserve">w zakresie instalacji </w:t>
      </w:r>
      <w:proofErr w:type="spellStart"/>
      <w:r w:rsidRPr="00191D65">
        <w:rPr>
          <w:rFonts w:ascii="Arial" w:hAnsi="Arial" w:cs="Arial"/>
        </w:rPr>
        <w:t>wodno</w:t>
      </w:r>
      <w:proofErr w:type="spellEnd"/>
      <w:r w:rsidRPr="00191D65">
        <w:rPr>
          <w:rFonts w:ascii="Arial" w:hAnsi="Arial" w:cs="Arial"/>
        </w:rPr>
        <w:t xml:space="preserve"> </w:t>
      </w:r>
      <w:r w:rsidRPr="00191D65">
        <w:rPr>
          <w:rFonts w:ascii="Arial" w:eastAsia="MS Mincho" w:hAnsi="Arial" w:cs="Arial"/>
        </w:rPr>
        <w:t>–</w:t>
      </w:r>
      <w:r w:rsidRPr="00191D65">
        <w:rPr>
          <w:rFonts w:ascii="Arial" w:hAnsi="Arial" w:cs="Arial"/>
        </w:rPr>
        <w:t xml:space="preserve"> kanalizacyjnych: opis, obliczenia, rzuty, rozwinięcia, przekroje, rysunki zestawcze, detale rozwiązań, uszczegółowienie przebiegów poziomów instalacyjnych oraz zestawienie materiałów, </w:t>
      </w:r>
    </w:p>
    <w:p w:rsidR="00727F9A" w:rsidRPr="00191D65" w:rsidRDefault="00727F9A" w:rsidP="00564F82">
      <w:pPr>
        <w:numPr>
          <w:ilvl w:val="1"/>
          <w:numId w:val="17"/>
        </w:numPr>
        <w:spacing w:after="0" w:line="300" w:lineRule="auto"/>
        <w:ind w:hanging="346"/>
        <w:jc w:val="both"/>
        <w:rPr>
          <w:rFonts w:ascii="Arial" w:hAnsi="Arial" w:cs="Arial"/>
        </w:rPr>
      </w:pPr>
      <w:r w:rsidRPr="00191D65">
        <w:rPr>
          <w:rFonts w:ascii="Arial" w:hAnsi="Arial" w:cs="Arial"/>
        </w:rPr>
        <w:t xml:space="preserve">w zakresie instalacji grzewczych wraz z technologią kotłowni : opis, obliczenia, rzuty, rozwinięcia, przekroje, rysunki zestawczymi, detale rozwiązań, uszczegółowienie przebiegów poziomów instalacyjnych oraz zestawienie materiałów, </w:t>
      </w:r>
    </w:p>
    <w:p w:rsidR="00727F9A" w:rsidRPr="00191D65" w:rsidRDefault="00727F9A" w:rsidP="00564F82">
      <w:pPr>
        <w:numPr>
          <w:ilvl w:val="1"/>
          <w:numId w:val="17"/>
        </w:numPr>
        <w:spacing w:after="0" w:line="298" w:lineRule="auto"/>
        <w:ind w:hanging="346"/>
        <w:jc w:val="both"/>
        <w:rPr>
          <w:rFonts w:ascii="Arial" w:hAnsi="Arial" w:cs="Arial"/>
        </w:rPr>
      </w:pPr>
      <w:r w:rsidRPr="00191D65">
        <w:rPr>
          <w:rFonts w:ascii="Arial" w:hAnsi="Arial" w:cs="Arial"/>
        </w:rPr>
        <w:t xml:space="preserve">w zakresie kanalizacji opadowej: opis, obliczenia, rzuty, rozwinięcia, przekroje, rysunki zestawcze, detale rozwiązań, uszczegółowienie przebiegów poziomów instalacyjnych oraz zestawienie materiałów, </w:t>
      </w:r>
    </w:p>
    <w:p w:rsidR="00727F9A" w:rsidRPr="00191D65" w:rsidRDefault="00727F9A" w:rsidP="00564F82">
      <w:pPr>
        <w:numPr>
          <w:ilvl w:val="1"/>
          <w:numId w:val="17"/>
        </w:numPr>
        <w:spacing w:after="0" w:line="297" w:lineRule="auto"/>
        <w:ind w:hanging="346"/>
        <w:jc w:val="both"/>
        <w:rPr>
          <w:rFonts w:ascii="Arial" w:hAnsi="Arial" w:cs="Arial"/>
        </w:rPr>
      </w:pPr>
      <w:r w:rsidRPr="00191D65">
        <w:rPr>
          <w:rFonts w:ascii="Arial" w:hAnsi="Arial" w:cs="Arial"/>
        </w:rPr>
        <w:t xml:space="preserve">w zakresie przyłączy wody i kanalizacji sanitarnej: opis, obliczenia, rzuty, rozwinięcia, przekroje, rysunki zestawcze, zestawienia materiałów oraz rysunki szczegółowe podłączenia wodociągu i kanalizacji sanitarnej, </w:t>
      </w:r>
    </w:p>
    <w:p w:rsidR="00727F9A" w:rsidRPr="00191D65" w:rsidRDefault="00727F9A" w:rsidP="00564F82">
      <w:pPr>
        <w:numPr>
          <w:ilvl w:val="1"/>
          <w:numId w:val="17"/>
        </w:numPr>
        <w:spacing w:after="0" w:line="298" w:lineRule="auto"/>
        <w:ind w:hanging="346"/>
        <w:jc w:val="both"/>
        <w:rPr>
          <w:rFonts w:ascii="Arial" w:hAnsi="Arial" w:cs="Arial"/>
        </w:rPr>
      </w:pPr>
      <w:r w:rsidRPr="00191D65">
        <w:rPr>
          <w:rFonts w:ascii="Arial" w:hAnsi="Arial" w:cs="Arial"/>
        </w:rPr>
        <w:t xml:space="preserve">w zakresie instalacji wentylacji: : opis, obliczenia, rzuty, rozwinięcia, przekroje, rysunki zestawcze, detale rozwiązań, uszczegółowienie przebiegów poziomów instalacyjnych oraz zestawienie materiałów i urządzeń, </w:t>
      </w:r>
    </w:p>
    <w:p w:rsidR="00727F9A" w:rsidRPr="00191D65" w:rsidRDefault="00727F9A" w:rsidP="00564F82">
      <w:pPr>
        <w:numPr>
          <w:ilvl w:val="1"/>
          <w:numId w:val="17"/>
        </w:numPr>
        <w:spacing w:after="0" w:line="247" w:lineRule="auto"/>
        <w:ind w:hanging="346"/>
        <w:jc w:val="both"/>
        <w:rPr>
          <w:rFonts w:ascii="Arial" w:hAnsi="Arial" w:cs="Arial"/>
        </w:rPr>
      </w:pPr>
      <w:r w:rsidRPr="00191D65">
        <w:rPr>
          <w:rFonts w:ascii="Arial" w:hAnsi="Arial" w:cs="Arial"/>
        </w:rPr>
        <w:t>inne projekty wykonawcze, wg potrzeb dla prawidłowej realizacji inwestycji.</w:t>
      </w:r>
    </w:p>
    <w:p w:rsidR="00727F9A" w:rsidRPr="00191D65" w:rsidRDefault="00727F9A" w:rsidP="00564F82">
      <w:pPr>
        <w:spacing w:after="0" w:line="259" w:lineRule="auto"/>
        <w:jc w:val="both"/>
        <w:rPr>
          <w:rFonts w:ascii="Arial" w:hAnsi="Arial" w:cs="Arial"/>
        </w:rPr>
      </w:pPr>
      <w:r w:rsidRPr="00191D65">
        <w:rPr>
          <w:rFonts w:ascii="Arial" w:hAnsi="Arial" w:cs="Arial"/>
        </w:rPr>
        <w:t xml:space="preserve"> </w:t>
      </w:r>
    </w:p>
    <w:p w:rsidR="00727F9A" w:rsidRPr="00191D65" w:rsidRDefault="00727F9A" w:rsidP="00564F82">
      <w:pPr>
        <w:tabs>
          <w:tab w:val="center" w:pos="1854"/>
        </w:tabs>
        <w:spacing w:after="0"/>
        <w:ind w:left="-15"/>
        <w:jc w:val="both"/>
        <w:rPr>
          <w:rFonts w:ascii="Arial" w:hAnsi="Arial" w:cs="Arial"/>
        </w:rPr>
      </w:pPr>
      <w:r w:rsidRPr="00191D65">
        <w:rPr>
          <w:rFonts w:ascii="Arial" w:hAnsi="Arial" w:cs="Arial"/>
        </w:rPr>
        <w:t xml:space="preserve">6. </w:t>
      </w:r>
      <w:r w:rsidRPr="00191D65">
        <w:rPr>
          <w:rFonts w:ascii="Arial" w:hAnsi="Arial" w:cs="Arial"/>
        </w:rPr>
        <w:tab/>
        <w:t xml:space="preserve">Instalacje elektryczne </w:t>
      </w:r>
    </w:p>
    <w:p w:rsidR="00727F9A" w:rsidRPr="00191D65" w:rsidRDefault="00727F9A" w:rsidP="00564F82">
      <w:pPr>
        <w:numPr>
          <w:ilvl w:val="2"/>
          <w:numId w:val="21"/>
        </w:numPr>
        <w:spacing w:after="0" w:line="247" w:lineRule="auto"/>
        <w:ind w:hanging="346"/>
        <w:jc w:val="both"/>
        <w:rPr>
          <w:rFonts w:ascii="Arial" w:hAnsi="Arial" w:cs="Arial"/>
        </w:rPr>
      </w:pPr>
      <w:r w:rsidRPr="00191D65">
        <w:rPr>
          <w:rFonts w:ascii="Arial" w:hAnsi="Arial" w:cs="Arial"/>
        </w:rPr>
        <w:t xml:space="preserve">projekty wykonawcze instalacji pomiaru energii elektrycznej z rysunkami </w:t>
      </w:r>
      <w:r w:rsidRPr="00191D65">
        <w:rPr>
          <w:rFonts w:ascii="Arial" w:hAnsi="Arial" w:cs="Arial"/>
        </w:rPr>
        <w:br/>
        <w:t>i schematami wykonawczymi,</w:t>
      </w:r>
    </w:p>
    <w:p w:rsidR="00727F9A" w:rsidRPr="00191D65" w:rsidRDefault="00727F9A" w:rsidP="00564F82">
      <w:pPr>
        <w:numPr>
          <w:ilvl w:val="2"/>
          <w:numId w:val="21"/>
        </w:numPr>
        <w:spacing w:after="0" w:line="247" w:lineRule="auto"/>
        <w:ind w:hanging="346"/>
        <w:jc w:val="both"/>
        <w:rPr>
          <w:rFonts w:ascii="Arial" w:hAnsi="Arial" w:cs="Arial"/>
        </w:rPr>
      </w:pPr>
      <w:r w:rsidRPr="00191D65">
        <w:rPr>
          <w:rFonts w:ascii="Arial" w:hAnsi="Arial" w:cs="Arial"/>
        </w:rPr>
        <w:t xml:space="preserve">projekty wykonawcze wewnętrznych linii zasilających, tablic głównych i obwodowych z rysunkami i schematami wykonawczymi oraz projekt wykonawczy wyłącznika głównego z rysunkami i schematami wykonawczymi, </w:t>
      </w:r>
    </w:p>
    <w:p w:rsidR="00727F9A" w:rsidRPr="00191D65" w:rsidRDefault="00727F9A" w:rsidP="00564F82">
      <w:pPr>
        <w:numPr>
          <w:ilvl w:val="2"/>
          <w:numId w:val="21"/>
        </w:numPr>
        <w:spacing w:after="0" w:line="247" w:lineRule="auto"/>
        <w:ind w:hanging="346"/>
        <w:jc w:val="both"/>
        <w:rPr>
          <w:rFonts w:ascii="Arial" w:hAnsi="Arial" w:cs="Arial"/>
        </w:rPr>
      </w:pPr>
      <w:r w:rsidRPr="00191D65">
        <w:rPr>
          <w:rFonts w:ascii="Arial" w:hAnsi="Arial" w:cs="Arial"/>
        </w:rPr>
        <w:t xml:space="preserve">projekty wykonawcze instalacji oświetlenia podstawowego, awaryjnego </w:t>
      </w:r>
    </w:p>
    <w:p w:rsidR="00727F9A" w:rsidRPr="00191D65" w:rsidRDefault="00727F9A" w:rsidP="00564F82">
      <w:pPr>
        <w:spacing w:after="0"/>
        <w:ind w:left="706"/>
        <w:jc w:val="both"/>
        <w:rPr>
          <w:rFonts w:ascii="Arial" w:hAnsi="Arial" w:cs="Arial"/>
        </w:rPr>
      </w:pPr>
      <w:r w:rsidRPr="00191D65">
        <w:rPr>
          <w:rFonts w:ascii="Arial" w:hAnsi="Arial" w:cs="Arial"/>
        </w:rPr>
        <w:t xml:space="preserve">i ewakuacyjnego z rysunkami i schematami wykonawczymi, </w:t>
      </w:r>
    </w:p>
    <w:p w:rsidR="00727F9A" w:rsidRPr="00191D65" w:rsidRDefault="00727F9A" w:rsidP="00564F82">
      <w:pPr>
        <w:numPr>
          <w:ilvl w:val="2"/>
          <w:numId w:val="21"/>
        </w:numPr>
        <w:spacing w:after="0" w:line="247" w:lineRule="auto"/>
        <w:ind w:hanging="346"/>
        <w:jc w:val="both"/>
        <w:rPr>
          <w:rFonts w:ascii="Arial" w:hAnsi="Arial" w:cs="Arial"/>
        </w:rPr>
      </w:pPr>
      <w:r w:rsidRPr="00191D65">
        <w:rPr>
          <w:rFonts w:ascii="Arial" w:hAnsi="Arial" w:cs="Arial"/>
        </w:rPr>
        <w:t xml:space="preserve">projekty wykonawcze instalacji zasilania gniazd z rysunkami i schematami wykonawczymi, </w:t>
      </w:r>
    </w:p>
    <w:p w:rsidR="00727F9A" w:rsidRPr="00191D65" w:rsidRDefault="00727F9A" w:rsidP="00564F82">
      <w:pPr>
        <w:numPr>
          <w:ilvl w:val="2"/>
          <w:numId w:val="21"/>
        </w:numPr>
        <w:spacing w:after="0" w:line="247" w:lineRule="auto"/>
        <w:ind w:hanging="346"/>
        <w:jc w:val="both"/>
        <w:rPr>
          <w:rFonts w:ascii="Arial" w:hAnsi="Arial" w:cs="Arial"/>
        </w:rPr>
      </w:pPr>
      <w:r w:rsidRPr="00191D65">
        <w:rPr>
          <w:rFonts w:ascii="Arial" w:hAnsi="Arial" w:cs="Arial"/>
        </w:rPr>
        <w:t xml:space="preserve">projekty wykonawcze instalacji odgromowej, ochrony przeciwprzepięciowej </w:t>
      </w:r>
    </w:p>
    <w:p w:rsidR="00727F9A" w:rsidRPr="00191D65" w:rsidRDefault="00727F9A" w:rsidP="00564F82">
      <w:pPr>
        <w:spacing w:after="0"/>
        <w:ind w:left="706"/>
        <w:jc w:val="both"/>
        <w:rPr>
          <w:rFonts w:ascii="Arial" w:hAnsi="Arial" w:cs="Arial"/>
        </w:rPr>
      </w:pPr>
      <w:r w:rsidRPr="00191D65">
        <w:rPr>
          <w:rFonts w:ascii="Arial" w:hAnsi="Arial" w:cs="Arial"/>
        </w:rPr>
        <w:t xml:space="preserve">i przeciwporażeniowej, połączeń wyrównawczych z rysunkami i schematami wykonawczymi, </w:t>
      </w:r>
    </w:p>
    <w:p w:rsidR="00727F9A" w:rsidRPr="00191D65" w:rsidRDefault="00727F9A" w:rsidP="00564F82">
      <w:pPr>
        <w:numPr>
          <w:ilvl w:val="2"/>
          <w:numId w:val="21"/>
        </w:numPr>
        <w:spacing w:after="0" w:line="247" w:lineRule="auto"/>
        <w:ind w:hanging="346"/>
        <w:jc w:val="both"/>
        <w:rPr>
          <w:rFonts w:ascii="Arial" w:hAnsi="Arial" w:cs="Arial"/>
        </w:rPr>
      </w:pPr>
      <w:r w:rsidRPr="00191D65">
        <w:rPr>
          <w:rFonts w:ascii="Arial" w:hAnsi="Arial" w:cs="Arial"/>
        </w:rPr>
        <w:t xml:space="preserve">projekty wykonawcze instalacji zasilania urządzeń technologicznych </w:t>
      </w:r>
    </w:p>
    <w:p w:rsidR="00727F9A" w:rsidRPr="00191D65" w:rsidRDefault="00727F9A" w:rsidP="00564F82">
      <w:pPr>
        <w:spacing w:after="0"/>
        <w:ind w:left="706"/>
        <w:jc w:val="both"/>
        <w:rPr>
          <w:rFonts w:ascii="Arial" w:hAnsi="Arial" w:cs="Arial"/>
        </w:rPr>
      </w:pPr>
      <w:r w:rsidRPr="00191D65">
        <w:rPr>
          <w:rFonts w:ascii="Arial" w:hAnsi="Arial" w:cs="Arial"/>
        </w:rPr>
        <w:t>z rysunkami i schematami wykonawczymi,</w:t>
      </w:r>
    </w:p>
    <w:p w:rsidR="00727F9A" w:rsidRPr="00191D65" w:rsidRDefault="00727F9A" w:rsidP="00564F82">
      <w:pPr>
        <w:numPr>
          <w:ilvl w:val="2"/>
          <w:numId w:val="21"/>
        </w:numPr>
        <w:spacing w:after="0" w:line="247" w:lineRule="auto"/>
        <w:ind w:hanging="346"/>
        <w:jc w:val="both"/>
        <w:rPr>
          <w:rFonts w:ascii="Arial" w:hAnsi="Arial" w:cs="Arial"/>
        </w:rPr>
      </w:pPr>
      <w:r w:rsidRPr="00191D65">
        <w:rPr>
          <w:rFonts w:ascii="Arial" w:hAnsi="Arial" w:cs="Arial"/>
        </w:rPr>
        <w:t xml:space="preserve">projekty wykonawcze instalacji słaboprądowych; telekomunikacyjnej, telewizji przemysłowej, nagłośnienia z rysunkami i schematami wykonawczymi, </w:t>
      </w:r>
    </w:p>
    <w:p w:rsidR="00727F9A" w:rsidRPr="00191D65" w:rsidRDefault="00727F9A" w:rsidP="00564F82">
      <w:pPr>
        <w:numPr>
          <w:ilvl w:val="2"/>
          <w:numId w:val="21"/>
        </w:numPr>
        <w:spacing w:after="0" w:line="247" w:lineRule="auto"/>
        <w:ind w:hanging="346"/>
        <w:jc w:val="both"/>
        <w:rPr>
          <w:rFonts w:ascii="Arial" w:hAnsi="Arial" w:cs="Arial"/>
        </w:rPr>
      </w:pPr>
      <w:r w:rsidRPr="00191D65">
        <w:rPr>
          <w:rFonts w:ascii="Arial" w:hAnsi="Arial" w:cs="Arial"/>
        </w:rPr>
        <w:t xml:space="preserve">projekty wykonawcze instalacji automatyki dla wentylacji mechanicznej </w:t>
      </w:r>
      <w:r w:rsidRPr="00191D65">
        <w:rPr>
          <w:rFonts w:ascii="Arial" w:hAnsi="Arial" w:cs="Arial"/>
        </w:rPr>
        <w:br/>
        <w:t xml:space="preserve">z rysunkami i schematami wykonawczymi, </w:t>
      </w:r>
    </w:p>
    <w:p w:rsidR="00727F9A" w:rsidRPr="00191D65" w:rsidRDefault="00727F9A" w:rsidP="00564F82">
      <w:pPr>
        <w:numPr>
          <w:ilvl w:val="2"/>
          <w:numId w:val="21"/>
        </w:numPr>
        <w:spacing w:after="0" w:line="247" w:lineRule="auto"/>
        <w:ind w:hanging="346"/>
        <w:jc w:val="both"/>
        <w:rPr>
          <w:rFonts w:ascii="Arial" w:hAnsi="Arial" w:cs="Arial"/>
        </w:rPr>
      </w:pPr>
      <w:r w:rsidRPr="00191D65">
        <w:rPr>
          <w:rFonts w:ascii="Arial" w:hAnsi="Arial" w:cs="Arial"/>
        </w:rPr>
        <w:lastRenderedPageBreak/>
        <w:t xml:space="preserve">inne projekty wykonawcze, wg potrzeb dla prawidłowej realizacji inwestycji. </w:t>
      </w:r>
    </w:p>
    <w:p w:rsidR="00727F9A" w:rsidRPr="00191D65" w:rsidRDefault="00727F9A" w:rsidP="00564F82">
      <w:pPr>
        <w:spacing w:after="0" w:line="259" w:lineRule="auto"/>
        <w:jc w:val="both"/>
        <w:rPr>
          <w:rFonts w:ascii="Arial" w:hAnsi="Arial" w:cs="Arial"/>
        </w:rPr>
      </w:pPr>
      <w:r w:rsidRPr="00191D65">
        <w:rPr>
          <w:rFonts w:ascii="Arial" w:hAnsi="Arial" w:cs="Arial"/>
        </w:rPr>
        <w:t xml:space="preserve"> </w:t>
      </w:r>
    </w:p>
    <w:p w:rsidR="00727F9A" w:rsidRPr="00191D65" w:rsidRDefault="00727F9A" w:rsidP="00564F82">
      <w:pPr>
        <w:tabs>
          <w:tab w:val="center" w:pos="4337"/>
        </w:tabs>
        <w:spacing w:after="0" w:line="271" w:lineRule="auto"/>
        <w:ind w:left="-15"/>
        <w:jc w:val="both"/>
        <w:rPr>
          <w:rFonts w:ascii="Arial" w:hAnsi="Arial" w:cs="Arial"/>
        </w:rPr>
      </w:pPr>
      <w:r w:rsidRPr="00191D65">
        <w:rPr>
          <w:rFonts w:ascii="Arial" w:hAnsi="Arial" w:cs="Arial"/>
        </w:rPr>
        <w:t xml:space="preserve">2.3. </w:t>
      </w:r>
      <w:r w:rsidRPr="00191D65">
        <w:rPr>
          <w:rFonts w:ascii="Arial" w:hAnsi="Arial" w:cs="Arial"/>
        </w:rPr>
        <w:tab/>
        <w:t xml:space="preserve">Cechy obiektów dotyczące rozwiązań budowlano - konstrukcyjnych </w:t>
      </w:r>
      <w:r w:rsidRPr="00191D65">
        <w:rPr>
          <w:rFonts w:ascii="Arial" w:hAnsi="Arial" w:cs="Arial"/>
        </w:rPr>
        <w:br/>
        <w:t xml:space="preserve">            i wskaźników ekonomicznych </w:t>
      </w:r>
    </w:p>
    <w:p w:rsidR="00727F9A" w:rsidRPr="00191D65" w:rsidRDefault="00727F9A" w:rsidP="00564F82">
      <w:pPr>
        <w:spacing w:after="0"/>
        <w:ind w:left="-5"/>
        <w:jc w:val="both"/>
        <w:rPr>
          <w:rFonts w:ascii="Arial" w:hAnsi="Arial" w:cs="Arial"/>
        </w:rPr>
      </w:pPr>
      <w:r w:rsidRPr="00191D65">
        <w:rPr>
          <w:rFonts w:ascii="Arial" w:hAnsi="Arial" w:cs="Arial"/>
        </w:rPr>
        <w:t xml:space="preserve">2.3.1. Wymagania w zakresie </w:t>
      </w:r>
      <w:proofErr w:type="spellStart"/>
      <w:r w:rsidRPr="00191D65">
        <w:rPr>
          <w:rFonts w:ascii="Arial" w:hAnsi="Arial" w:cs="Arial"/>
        </w:rPr>
        <w:t>architektoniczno</w:t>
      </w:r>
      <w:proofErr w:type="spellEnd"/>
      <w:r w:rsidRPr="00191D65">
        <w:rPr>
          <w:rFonts w:ascii="Arial" w:hAnsi="Arial" w:cs="Arial"/>
        </w:rPr>
        <w:t xml:space="preserve"> - przestrzennej </w:t>
      </w:r>
    </w:p>
    <w:p w:rsidR="00727F9A" w:rsidRPr="00191D65" w:rsidRDefault="00727F9A" w:rsidP="00564F82">
      <w:pPr>
        <w:spacing w:after="0"/>
        <w:ind w:left="716"/>
        <w:jc w:val="both"/>
        <w:rPr>
          <w:rFonts w:ascii="Arial" w:hAnsi="Arial" w:cs="Arial"/>
        </w:rPr>
      </w:pPr>
      <w:r w:rsidRPr="00191D65">
        <w:rPr>
          <w:rFonts w:ascii="Arial" w:hAnsi="Arial" w:cs="Arial"/>
        </w:rPr>
        <w:t xml:space="preserve">Wymagania zamawiającego w formie opisowej przedstawione są w decyzji Nr 1.2016 o ustaleniu lokalizacji inwestycji celu publicznego z dnia 10.06.2016 r. stanowiącej załącznik do niniejszego programu funkcjonalno – użytkowego. </w:t>
      </w:r>
    </w:p>
    <w:p w:rsidR="00727F9A" w:rsidRPr="00191D65" w:rsidRDefault="00727F9A" w:rsidP="00564F82">
      <w:pPr>
        <w:spacing w:after="0"/>
        <w:ind w:left="-5"/>
        <w:jc w:val="both"/>
        <w:rPr>
          <w:rFonts w:ascii="Arial" w:hAnsi="Arial" w:cs="Arial"/>
        </w:rPr>
      </w:pPr>
      <w:r w:rsidRPr="00191D65">
        <w:rPr>
          <w:rFonts w:ascii="Arial" w:hAnsi="Arial" w:cs="Arial"/>
        </w:rPr>
        <w:t xml:space="preserve">2.3.2. Wymagania w zakresie konstrukcji </w:t>
      </w:r>
    </w:p>
    <w:p w:rsidR="00727F9A" w:rsidRPr="00191D65" w:rsidRDefault="00727F9A" w:rsidP="00564F82">
      <w:pPr>
        <w:spacing w:after="0"/>
        <w:ind w:left="716"/>
        <w:jc w:val="both"/>
        <w:rPr>
          <w:rFonts w:ascii="Arial" w:hAnsi="Arial" w:cs="Arial"/>
        </w:rPr>
      </w:pPr>
      <w:r w:rsidRPr="00191D65">
        <w:rPr>
          <w:rFonts w:ascii="Arial" w:hAnsi="Arial" w:cs="Arial"/>
        </w:rPr>
        <w:t xml:space="preserve">Wymagania zamawiającego w formie opisowej i rysunkowej zostaną określone </w:t>
      </w:r>
      <w:r w:rsidRPr="00191D65">
        <w:rPr>
          <w:rFonts w:ascii="Arial" w:hAnsi="Arial" w:cs="Arial"/>
        </w:rPr>
        <w:br/>
        <w:t xml:space="preserve">w projekcie </w:t>
      </w:r>
      <w:proofErr w:type="spellStart"/>
      <w:r w:rsidRPr="00191D65">
        <w:rPr>
          <w:rFonts w:ascii="Arial" w:hAnsi="Arial" w:cs="Arial"/>
        </w:rPr>
        <w:t>architektoniczno</w:t>
      </w:r>
      <w:proofErr w:type="spellEnd"/>
      <w:r w:rsidRPr="00191D65">
        <w:rPr>
          <w:rFonts w:ascii="Arial" w:hAnsi="Arial" w:cs="Arial"/>
        </w:rPr>
        <w:t xml:space="preserve"> - budowlanym </w:t>
      </w:r>
      <w:r w:rsidRPr="00191D65">
        <w:rPr>
          <w:rFonts w:ascii="Arial" w:eastAsia="MS Mincho" w:hAnsi="Arial" w:cs="Arial"/>
        </w:rPr>
        <w:t>–</w:t>
      </w:r>
      <w:r w:rsidRPr="00191D65">
        <w:rPr>
          <w:rFonts w:ascii="Arial" w:hAnsi="Arial" w:cs="Arial"/>
        </w:rPr>
        <w:t xml:space="preserve"> branża konstrukcja w Projekcie Budowlanym. </w:t>
      </w:r>
    </w:p>
    <w:p w:rsidR="00727F9A" w:rsidRPr="00191D65" w:rsidRDefault="00727F9A" w:rsidP="00564F82">
      <w:pPr>
        <w:spacing w:after="0"/>
        <w:ind w:left="691" w:hanging="706"/>
        <w:jc w:val="both"/>
        <w:rPr>
          <w:rFonts w:ascii="Arial" w:hAnsi="Arial" w:cs="Arial"/>
        </w:rPr>
      </w:pPr>
      <w:r w:rsidRPr="00191D65">
        <w:rPr>
          <w:rFonts w:ascii="Arial" w:hAnsi="Arial" w:cs="Arial"/>
        </w:rPr>
        <w:t xml:space="preserve">2.3.3. Wymagania w zakresie instalacji sanitarnych, wentylacyjnych i grzewczych Wymagania zamawiającego w formie opisowej i rysunkowej określi projekt  budowlany </w:t>
      </w:r>
      <w:r w:rsidRPr="00191D65">
        <w:rPr>
          <w:rFonts w:ascii="Arial" w:eastAsia="MS Mincho" w:hAnsi="Arial" w:cs="Arial"/>
        </w:rPr>
        <w:t>–</w:t>
      </w:r>
      <w:r w:rsidRPr="00191D65">
        <w:rPr>
          <w:rFonts w:ascii="Arial" w:hAnsi="Arial" w:cs="Arial"/>
        </w:rPr>
        <w:t xml:space="preserve"> branża instalacje sanitarne, wentylacyjne, grzewcze. </w:t>
      </w:r>
    </w:p>
    <w:p w:rsidR="00727F9A" w:rsidRPr="00191D65" w:rsidRDefault="00727F9A" w:rsidP="00564F82">
      <w:pPr>
        <w:spacing w:after="0"/>
        <w:ind w:left="-5"/>
        <w:jc w:val="both"/>
        <w:rPr>
          <w:rFonts w:ascii="Arial" w:hAnsi="Arial" w:cs="Arial"/>
        </w:rPr>
      </w:pPr>
      <w:r w:rsidRPr="00191D65">
        <w:rPr>
          <w:rFonts w:ascii="Arial" w:hAnsi="Arial" w:cs="Arial"/>
        </w:rPr>
        <w:t xml:space="preserve">2.3.4. Wymagania w zakresie instalacji elektrycznych i teletechnicznych </w:t>
      </w:r>
    </w:p>
    <w:p w:rsidR="00727F9A" w:rsidRPr="00191D65" w:rsidRDefault="00727F9A" w:rsidP="00564F82">
      <w:pPr>
        <w:spacing w:after="0"/>
        <w:ind w:left="716"/>
        <w:jc w:val="both"/>
        <w:rPr>
          <w:rFonts w:ascii="Arial" w:hAnsi="Arial" w:cs="Arial"/>
        </w:rPr>
      </w:pPr>
      <w:r w:rsidRPr="00191D65">
        <w:rPr>
          <w:rFonts w:ascii="Arial" w:hAnsi="Arial" w:cs="Arial"/>
        </w:rPr>
        <w:t xml:space="preserve">Wymagania zamawiającego w formie opisowej i rysunkowej określi projekt budowlany </w:t>
      </w:r>
      <w:r w:rsidRPr="00191D65">
        <w:rPr>
          <w:rFonts w:ascii="Arial" w:eastAsia="MS Mincho" w:hAnsi="Arial" w:cs="Arial"/>
        </w:rPr>
        <w:t>–</w:t>
      </w:r>
      <w:r w:rsidRPr="00191D65">
        <w:rPr>
          <w:rFonts w:ascii="Arial" w:hAnsi="Arial" w:cs="Arial"/>
        </w:rPr>
        <w:t xml:space="preserve"> branża instalacje elektryczne, teletechniczne.  </w:t>
      </w:r>
    </w:p>
    <w:p w:rsidR="00727F9A" w:rsidRPr="00191D65" w:rsidRDefault="00727F9A" w:rsidP="00564F82">
      <w:pPr>
        <w:spacing w:after="0"/>
        <w:ind w:left="-5"/>
        <w:jc w:val="both"/>
        <w:rPr>
          <w:rFonts w:ascii="Arial" w:hAnsi="Arial" w:cs="Arial"/>
        </w:rPr>
      </w:pPr>
      <w:r w:rsidRPr="00191D65">
        <w:rPr>
          <w:rFonts w:ascii="Arial" w:hAnsi="Arial" w:cs="Arial"/>
        </w:rPr>
        <w:t xml:space="preserve">2.3.5. Wymagania w zakresie wykończenia </w:t>
      </w:r>
    </w:p>
    <w:p w:rsidR="00727F9A" w:rsidRPr="00191D65" w:rsidRDefault="00727F9A" w:rsidP="00564F82">
      <w:pPr>
        <w:spacing w:after="0"/>
        <w:ind w:left="716"/>
        <w:jc w:val="both"/>
        <w:rPr>
          <w:rFonts w:ascii="Arial" w:hAnsi="Arial" w:cs="Arial"/>
        </w:rPr>
      </w:pPr>
      <w:r w:rsidRPr="00191D65">
        <w:rPr>
          <w:rFonts w:ascii="Arial" w:hAnsi="Arial" w:cs="Arial"/>
        </w:rPr>
        <w:t xml:space="preserve">Wymagania zamawiającego w formie opisowej i rysunkowej zostaną określone </w:t>
      </w:r>
    </w:p>
    <w:p w:rsidR="00727F9A" w:rsidRPr="00191D65" w:rsidRDefault="00727F9A" w:rsidP="00564F82">
      <w:pPr>
        <w:spacing w:after="0"/>
        <w:ind w:left="716"/>
        <w:jc w:val="both"/>
        <w:rPr>
          <w:rFonts w:ascii="Arial" w:hAnsi="Arial" w:cs="Arial"/>
        </w:rPr>
      </w:pPr>
      <w:r w:rsidRPr="00191D65">
        <w:rPr>
          <w:rFonts w:ascii="Arial" w:hAnsi="Arial" w:cs="Arial"/>
        </w:rPr>
        <w:t xml:space="preserve">w zatwierdzonym w projekcie </w:t>
      </w:r>
      <w:proofErr w:type="spellStart"/>
      <w:r w:rsidRPr="00191D65">
        <w:rPr>
          <w:rFonts w:ascii="Arial" w:hAnsi="Arial" w:cs="Arial"/>
        </w:rPr>
        <w:t>architektoniczno</w:t>
      </w:r>
      <w:proofErr w:type="spellEnd"/>
      <w:r w:rsidRPr="00191D65">
        <w:rPr>
          <w:rFonts w:ascii="Arial" w:hAnsi="Arial" w:cs="Arial"/>
        </w:rPr>
        <w:t xml:space="preserve"> - budowlanym </w:t>
      </w:r>
      <w:r w:rsidRPr="00191D65">
        <w:rPr>
          <w:rFonts w:ascii="Arial" w:eastAsia="MS Mincho" w:hAnsi="Arial" w:cs="Arial"/>
        </w:rPr>
        <w:t>–</w:t>
      </w:r>
      <w:r w:rsidRPr="00191D65">
        <w:rPr>
          <w:rFonts w:ascii="Arial" w:hAnsi="Arial" w:cs="Arial"/>
        </w:rPr>
        <w:t xml:space="preserve"> branża architektura </w:t>
      </w:r>
    </w:p>
    <w:p w:rsidR="00727F9A" w:rsidRPr="00191D65" w:rsidRDefault="00727F9A" w:rsidP="00564F82">
      <w:pPr>
        <w:spacing w:after="0"/>
        <w:ind w:left="716"/>
        <w:jc w:val="both"/>
        <w:rPr>
          <w:rFonts w:ascii="Arial" w:hAnsi="Arial" w:cs="Arial"/>
        </w:rPr>
      </w:pPr>
      <w:r w:rsidRPr="00191D65">
        <w:rPr>
          <w:rFonts w:ascii="Arial" w:hAnsi="Arial" w:cs="Arial"/>
        </w:rPr>
        <w:t xml:space="preserve">i technologia. </w:t>
      </w:r>
    </w:p>
    <w:p w:rsidR="00727F9A" w:rsidRPr="00191D65" w:rsidRDefault="00727F9A" w:rsidP="00564F82">
      <w:pPr>
        <w:spacing w:after="0"/>
        <w:ind w:left="-5"/>
        <w:jc w:val="both"/>
        <w:rPr>
          <w:rFonts w:ascii="Arial" w:hAnsi="Arial" w:cs="Arial"/>
        </w:rPr>
      </w:pPr>
      <w:r w:rsidRPr="00191D65">
        <w:rPr>
          <w:rFonts w:ascii="Arial" w:hAnsi="Arial" w:cs="Arial"/>
        </w:rPr>
        <w:t xml:space="preserve">2.3.6. Wymagania w zakresie zagospodarowania terenu </w:t>
      </w:r>
    </w:p>
    <w:p w:rsidR="00727F9A" w:rsidRPr="00191D65" w:rsidRDefault="00727F9A" w:rsidP="00564F82">
      <w:pPr>
        <w:spacing w:after="0"/>
        <w:ind w:left="716"/>
        <w:jc w:val="both"/>
        <w:rPr>
          <w:rFonts w:ascii="Arial" w:hAnsi="Arial" w:cs="Arial"/>
        </w:rPr>
      </w:pPr>
      <w:r w:rsidRPr="00191D65">
        <w:rPr>
          <w:rFonts w:ascii="Arial" w:hAnsi="Arial" w:cs="Arial"/>
        </w:rPr>
        <w:t>Wymagania zamawiającego w formie opisowej przedstawione są w decyzji Nr 1.2016 o ustaleniu lokalizacji inwestycji celu publicznego z dnia 10.06.2016 r. stanowiącej załącznik do niniejszego programu funkcjonalno – użytkowego.</w:t>
      </w:r>
    </w:p>
    <w:p w:rsidR="00727F9A" w:rsidRPr="00191D65" w:rsidRDefault="00727F9A" w:rsidP="00564F82">
      <w:pPr>
        <w:spacing w:after="0"/>
        <w:jc w:val="both"/>
        <w:rPr>
          <w:rFonts w:ascii="Arial" w:hAnsi="Arial" w:cs="Arial"/>
        </w:rPr>
      </w:pPr>
      <w:r w:rsidRPr="00191D65">
        <w:rPr>
          <w:rFonts w:ascii="Arial" w:hAnsi="Arial" w:cs="Arial"/>
        </w:rPr>
        <w:t xml:space="preserve"> 2.3.7 Wymagania w zakresie przygotowania terenu budowy  Zamawiający wymaga by Wykonawca : </w:t>
      </w:r>
    </w:p>
    <w:p w:rsidR="00727F9A" w:rsidRPr="00191D65" w:rsidRDefault="00727F9A" w:rsidP="00564F82">
      <w:pPr>
        <w:numPr>
          <w:ilvl w:val="3"/>
          <w:numId w:val="18"/>
        </w:numPr>
        <w:spacing w:after="0" w:line="247" w:lineRule="auto"/>
        <w:ind w:left="567" w:hanging="283"/>
        <w:jc w:val="both"/>
        <w:rPr>
          <w:rFonts w:ascii="Arial" w:hAnsi="Arial" w:cs="Arial"/>
        </w:rPr>
      </w:pPr>
      <w:r w:rsidRPr="00191D65">
        <w:rPr>
          <w:rFonts w:ascii="Arial" w:hAnsi="Arial" w:cs="Arial"/>
        </w:rPr>
        <w:t xml:space="preserve">przed rozpoczęciem robot budowlanych przedłożył do akceptacji Zamawiającemu sporządzony przez kierownika budowy plan BIOZ sporządzony na podstawie informacji dotyczącej bezpieczeństwa i ochrony </w:t>
      </w:r>
      <w:r w:rsidRPr="00191D65">
        <w:rPr>
          <w:rFonts w:ascii="Arial" w:hAnsi="Arial" w:cs="Arial"/>
        </w:rPr>
        <w:tab/>
        <w:t xml:space="preserve">zdrowia zamieszczonej w projekcie budowlanym. </w:t>
      </w:r>
    </w:p>
    <w:p w:rsidR="00727F9A" w:rsidRPr="00191D65" w:rsidRDefault="00727F9A" w:rsidP="00564F82">
      <w:pPr>
        <w:spacing w:after="0"/>
        <w:ind w:left="567" w:hanging="283"/>
        <w:jc w:val="both"/>
        <w:rPr>
          <w:rFonts w:ascii="Arial" w:hAnsi="Arial" w:cs="Arial"/>
        </w:rPr>
      </w:pPr>
      <w:r w:rsidRPr="00191D65">
        <w:rPr>
          <w:rFonts w:ascii="Arial" w:hAnsi="Arial" w:cs="Arial"/>
        </w:rPr>
        <w:t xml:space="preserve"> </w:t>
      </w:r>
      <w:r w:rsidRPr="00191D65">
        <w:rPr>
          <w:rFonts w:ascii="Arial" w:hAnsi="Arial" w:cs="Arial"/>
        </w:rPr>
        <w:tab/>
        <w:t xml:space="preserve">Plan bezpieczeństwa i ochrony zdrowia ma uwzględniać: specyfikę robót przy  realizacji niniejszej inwestycji, warunki realizacji robót budowlanych, projekt  organizacji robot i zagospodarowania placu budowy, uzgodnienia dotyczące  zapewnienia mediów dla potrzeb budowy, zapisy programu zapewnienia  jakości prac </w:t>
      </w:r>
    </w:p>
    <w:p w:rsidR="00727F9A" w:rsidRPr="00191D65" w:rsidRDefault="00727F9A" w:rsidP="00564F82">
      <w:pPr>
        <w:numPr>
          <w:ilvl w:val="3"/>
          <w:numId w:val="18"/>
        </w:numPr>
        <w:spacing w:after="0" w:line="247" w:lineRule="auto"/>
        <w:ind w:left="567" w:hanging="283"/>
        <w:jc w:val="both"/>
        <w:rPr>
          <w:rFonts w:ascii="Arial" w:hAnsi="Arial" w:cs="Arial"/>
        </w:rPr>
      </w:pPr>
      <w:r w:rsidRPr="00191D65">
        <w:rPr>
          <w:rFonts w:ascii="Arial" w:hAnsi="Arial" w:cs="Arial"/>
        </w:rPr>
        <w:t xml:space="preserve">przed przystąpieniem do realizacji inwestycji przygotował projekt organizacji </w:t>
      </w:r>
      <w:r w:rsidR="00191D65">
        <w:rPr>
          <w:rFonts w:ascii="Arial" w:hAnsi="Arial" w:cs="Arial"/>
        </w:rPr>
        <w:t>t</w:t>
      </w:r>
      <w:r w:rsidRPr="00191D65">
        <w:rPr>
          <w:rFonts w:ascii="Arial" w:hAnsi="Arial" w:cs="Arial"/>
        </w:rPr>
        <w:t xml:space="preserve">erenu budowy uwzględniający wszystkie niezbędne elementy zagospodarowania placu budowy, w tym: </w:t>
      </w:r>
    </w:p>
    <w:p w:rsidR="00727F9A" w:rsidRPr="00191D65" w:rsidRDefault="00727F9A" w:rsidP="00564F82">
      <w:pPr>
        <w:numPr>
          <w:ilvl w:val="4"/>
          <w:numId w:val="19"/>
        </w:numPr>
        <w:spacing w:after="0" w:line="247" w:lineRule="auto"/>
        <w:ind w:left="993" w:hanging="426"/>
        <w:jc w:val="both"/>
        <w:rPr>
          <w:rFonts w:ascii="Arial" w:hAnsi="Arial" w:cs="Arial"/>
        </w:rPr>
      </w:pPr>
      <w:r w:rsidRPr="00191D65">
        <w:rPr>
          <w:rFonts w:ascii="Arial" w:hAnsi="Arial" w:cs="Arial"/>
        </w:rPr>
        <w:t xml:space="preserve">organizację robót budowlanych, </w:t>
      </w:r>
    </w:p>
    <w:p w:rsidR="00727F9A" w:rsidRPr="00191D65" w:rsidRDefault="00727F9A" w:rsidP="00564F82">
      <w:pPr>
        <w:numPr>
          <w:ilvl w:val="4"/>
          <w:numId w:val="19"/>
        </w:numPr>
        <w:spacing w:after="0" w:line="247" w:lineRule="auto"/>
        <w:ind w:left="993" w:hanging="426"/>
        <w:jc w:val="both"/>
        <w:rPr>
          <w:rFonts w:ascii="Arial" w:hAnsi="Arial" w:cs="Arial"/>
        </w:rPr>
      </w:pPr>
      <w:r w:rsidRPr="00191D65">
        <w:rPr>
          <w:rFonts w:ascii="Arial" w:hAnsi="Arial" w:cs="Arial"/>
        </w:rPr>
        <w:t xml:space="preserve">rozwiązania zapewniające bezpieczeństwo pracy, </w:t>
      </w:r>
    </w:p>
    <w:p w:rsidR="00727F9A" w:rsidRPr="00191D65" w:rsidRDefault="00727F9A" w:rsidP="00564F82">
      <w:pPr>
        <w:numPr>
          <w:ilvl w:val="4"/>
          <w:numId w:val="19"/>
        </w:numPr>
        <w:spacing w:after="0" w:line="247" w:lineRule="auto"/>
        <w:ind w:left="993" w:hanging="426"/>
        <w:jc w:val="both"/>
        <w:rPr>
          <w:rFonts w:ascii="Arial" w:hAnsi="Arial" w:cs="Arial"/>
        </w:rPr>
      </w:pPr>
      <w:r w:rsidRPr="00191D65">
        <w:rPr>
          <w:rFonts w:ascii="Arial" w:hAnsi="Arial" w:cs="Arial"/>
        </w:rPr>
        <w:t xml:space="preserve">zaplecze dla potrzeb wykonawcy, </w:t>
      </w:r>
    </w:p>
    <w:p w:rsidR="00727F9A" w:rsidRPr="00191D65" w:rsidRDefault="00727F9A" w:rsidP="00564F82">
      <w:pPr>
        <w:numPr>
          <w:ilvl w:val="4"/>
          <w:numId w:val="19"/>
        </w:numPr>
        <w:spacing w:after="0" w:line="247" w:lineRule="auto"/>
        <w:ind w:left="993" w:hanging="426"/>
        <w:jc w:val="both"/>
        <w:rPr>
          <w:rFonts w:ascii="Arial" w:hAnsi="Arial" w:cs="Arial"/>
        </w:rPr>
      </w:pPr>
      <w:r w:rsidRPr="00191D65">
        <w:rPr>
          <w:rFonts w:ascii="Arial" w:hAnsi="Arial" w:cs="Arial"/>
        </w:rPr>
        <w:t xml:space="preserve">zabezpieczenie interesów osób trzecich, </w:t>
      </w:r>
    </w:p>
    <w:p w:rsidR="00727F9A" w:rsidRPr="00191D65" w:rsidRDefault="00727F9A" w:rsidP="00564F82">
      <w:pPr>
        <w:numPr>
          <w:ilvl w:val="4"/>
          <w:numId w:val="19"/>
        </w:numPr>
        <w:spacing w:after="0" w:line="247" w:lineRule="auto"/>
        <w:ind w:left="993" w:hanging="426"/>
        <w:jc w:val="both"/>
        <w:rPr>
          <w:rFonts w:ascii="Arial" w:hAnsi="Arial" w:cs="Arial"/>
        </w:rPr>
      </w:pPr>
      <w:r w:rsidRPr="00191D65">
        <w:rPr>
          <w:rFonts w:ascii="Arial" w:hAnsi="Arial" w:cs="Arial"/>
        </w:rPr>
        <w:t xml:space="preserve">tymczasową i docelową organizację ruchu, </w:t>
      </w:r>
    </w:p>
    <w:p w:rsidR="003C749D" w:rsidRPr="00191D65" w:rsidRDefault="00727F9A" w:rsidP="00564F82">
      <w:pPr>
        <w:numPr>
          <w:ilvl w:val="4"/>
          <w:numId w:val="19"/>
        </w:numPr>
        <w:spacing w:after="0" w:line="247" w:lineRule="auto"/>
        <w:ind w:left="993" w:hanging="426"/>
        <w:jc w:val="both"/>
        <w:rPr>
          <w:rFonts w:ascii="Arial" w:hAnsi="Arial" w:cs="Arial"/>
        </w:rPr>
      </w:pPr>
      <w:r w:rsidRPr="00191D65">
        <w:rPr>
          <w:rFonts w:ascii="Arial" w:hAnsi="Arial" w:cs="Arial"/>
        </w:rPr>
        <w:t xml:space="preserve">wygrodzenie terenu budowy </w:t>
      </w:r>
    </w:p>
    <w:p w:rsidR="00727F9A" w:rsidRPr="00191D65" w:rsidRDefault="00727F9A" w:rsidP="00564F82">
      <w:pPr>
        <w:pStyle w:val="Akapitzlist"/>
        <w:numPr>
          <w:ilvl w:val="3"/>
          <w:numId w:val="18"/>
        </w:numPr>
        <w:spacing w:after="0"/>
        <w:ind w:left="709" w:hanging="425"/>
        <w:jc w:val="both"/>
        <w:rPr>
          <w:sz w:val="22"/>
        </w:rPr>
      </w:pPr>
      <w:r w:rsidRPr="00191D65">
        <w:rPr>
          <w:sz w:val="22"/>
        </w:rPr>
        <w:t xml:space="preserve">uzyskał pisemne dopuszczenie do wykonywania robot budowlanych przez Inspektora Nadzoru Inwestorskiego, </w:t>
      </w:r>
    </w:p>
    <w:p w:rsidR="00727F9A" w:rsidRPr="00191D65" w:rsidRDefault="00727F9A" w:rsidP="00564F82">
      <w:pPr>
        <w:pStyle w:val="Akapitzlist"/>
        <w:numPr>
          <w:ilvl w:val="3"/>
          <w:numId w:val="18"/>
        </w:numPr>
        <w:spacing w:after="0"/>
        <w:ind w:left="709" w:hanging="425"/>
        <w:jc w:val="both"/>
        <w:rPr>
          <w:color w:val="auto"/>
          <w:sz w:val="22"/>
        </w:rPr>
      </w:pPr>
      <w:r w:rsidRPr="00191D65">
        <w:rPr>
          <w:color w:val="auto"/>
          <w:sz w:val="22"/>
        </w:rPr>
        <w:t xml:space="preserve">zorganizował plac oraz zaplecze budowy na własny koszt, zgodnie </w:t>
      </w:r>
    </w:p>
    <w:p w:rsidR="00727F9A" w:rsidRPr="00191D65" w:rsidRDefault="00727F9A" w:rsidP="00564F82">
      <w:pPr>
        <w:pStyle w:val="Akapitzlist"/>
        <w:spacing w:after="0"/>
        <w:ind w:left="709" w:firstLine="0"/>
        <w:jc w:val="both"/>
        <w:rPr>
          <w:color w:val="auto"/>
          <w:sz w:val="22"/>
        </w:rPr>
      </w:pPr>
      <w:r w:rsidRPr="00191D65">
        <w:rPr>
          <w:color w:val="auto"/>
          <w:sz w:val="22"/>
        </w:rPr>
        <w:t xml:space="preserve">z przedstawionym przez kierownika budowy zagospodarowaniem stanowiącym załącznik graficzny do planu BIOZ i wymienionym powyżej projektem organizacji terenu budowy, </w:t>
      </w:r>
    </w:p>
    <w:p w:rsidR="00727F9A" w:rsidRPr="00191D65" w:rsidRDefault="00727F9A" w:rsidP="00564F82">
      <w:pPr>
        <w:spacing w:after="0"/>
        <w:ind w:left="567" w:hanging="283"/>
        <w:jc w:val="both"/>
        <w:rPr>
          <w:rFonts w:ascii="Arial" w:hAnsi="Arial" w:cs="Arial"/>
        </w:rPr>
      </w:pPr>
      <w:r w:rsidRPr="00191D65">
        <w:rPr>
          <w:rFonts w:ascii="Arial" w:hAnsi="Arial" w:cs="Arial"/>
        </w:rPr>
        <w:lastRenderedPageBreak/>
        <w:t xml:space="preserve">4) ponosił pełną odpowiedzialność za teren budowy od chwili przejęcia placu budowy </w:t>
      </w:r>
      <w:r w:rsidRPr="00191D65">
        <w:rPr>
          <w:rFonts w:ascii="Arial" w:hAnsi="Arial" w:cs="Arial"/>
        </w:rPr>
        <w:br/>
        <w:t xml:space="preserve">i zobowiązał się strzec mienia swojego i podwykonawców znajdującego się na terenie budowy, </w:t>
      </w:r>
    </w:p>
    <w:p w:rsidR="00727F9A" w:rsidRPr="00191D65" w:rsidRDefault="00727F9A" w:rsidP="00564F82">
      <w:pPr>
        <w:numPr>
          <w:ilvl w:val="3"/>
          <w:numId w:val="20"/>
        </w:numPr>
        <w:spacing w:after="0" w:line="247" w:lineRule="auto"/>
        <w:ind w:left="567" w:hanging="283"/>
        <w:jc w:val="both"/>
        <w:rPr>
          <w:rFonts w:ascii="Arial" w:hAnsi="Arial" w:cs="Arial"/>
        </w:rPr>
      </w:pPr>
      <w:r w:rsidRPr="00191D65">
        <w:rPr>
          <w:rFonts w:ascii="Arial" w:hAnsi="Arial" w:cs="Arial"/>
        </w:rPr>
        <w:t xml:space="preserve">uregulował opłaty wynikające ze szczegółowych decyzji i porozumień,  </w:t>
      </w:r>
      <w:r w:rsidRPr="00191D65">
        <w:rPr>
          <w:rFonts w:ascii="Arial" w:hAnsi="Arial" w:cs="Arial"/>
        </w:rPr>
        <w:tab/>
      </w:r>
    </w:p>
    <w:p w:rsidR="00727F9A" w:rsidRPr="00191D65" w:rsidRDefault="00727F9A" w:rsidP="00564F82">
      <w:pPr>
        <w:numPr>
          <w:ilvl w:val="3"/>
          <w:numId w:val="20"/>
        </w:numPr>
        <w:spacing w:after="0" w:line="247" w:lineRule="auto"/>
        <w:ind w:left="567" w:hanging="283"/>
        <w:jc w:val="both"/>
        <w:rPr>
          <w:rFonts w:ascii="Arial" w:hAnsi="Arial" w:cs="Arial"/>
          <w:color w:val="FF0000"/>
        </w:rPr>
      </w:pPr>
      <w:r w:rsidRPr="00191D65">
        <w:rPr>
          <w:rFonts w:ascii="Arial" w:hAnsi="Arial" w:cs="Arial"/>
        </w:rPr>
        <w:t xml:space="preserve"> dostarczył, zainstalował i utrzymywał tymczasowe urządzenia  zabezpieczające w tym: ogrodzenia, poręcze, oświetlenia, sygnały, wszelkie inne środki niezbędne do ochrony robót, wygody społeczności oraz innych osób,</w:t>
      </w:r>
    </w:p>
    <w:p w:rsidR="00727F9A" w:rsidRPr="00191D65" w:rsidRDefault="00727F9A" w:rsidP="00564F82">
      <w:pPr>
        <w:spacing w:after="0"/>
        <w:ind w:left="567" w:hanging="283"/>
        <w:jc w:val="both"/>
        <w:rPr>
          <w:rFonts w:ascii="Arial" w:hAnsi="Arial" w:cs="Arial"/>
          <w:color w:val="FF0000"/>
        </w:rPr>
      </w:pPr>
      <w:r w:rsidRPr="00191D65">
        <w:rPr>
          <w:rFonts w:ascii="Arial" w:hAnsi="Arial" w:cs="Arial"/>
        </w:rPr>
        <w:t xml:space="preserve">7) wykonał i umieścił w miejscach uzgodnionych z Zamawiającym tablice informacyjne budowy zgodne z wytycznymi Rozporządzenia Ministra Infrastruktury z dnia 26.06.2002r. (Dz.U. z 2002r. nr 108, poz. 953 z </w:t>
      </w:r>
      <w:proofErr w:type="spellStart"/>
      <w:r w:rsidRPr="00191D65">
        <w:rPr>
          <w:rFonts w:ascii="Arial" w:hAnsi="Arial" w:cs="Arial"/>
        </w:rPr>
        <w:t>późn</w:t>
      </w:r>
      <w:proofErr w:type="spellEnd"/>
      <w:r w:rsidRPr="00191D65">
        <w:rPr>
          <w:rFonts w:ascii="Arial" w:hAnsi="Arial" w:cs="Arial"/>
        </w:rPr>
        <w:t xml:space="preserve">. zmianami), </w:t>
      </w:r>
    </w:p>
    <w:p w:rsidR="00727F9A" w:rsidRPr="00191D65" w:rsidRDefault="00727F9A" w:rsidP="00564F82">
      <w:pPr>
        <w:spacing w:after="0" w:line="259" w:lineRule="auto"/>
        <w:ind w:left="706"/>
        <w:jc w:val="both"/>
        <w:rPr>
          <w:rFonts w:ascii="Arial" w:hAnsi="Arial" w:cs="Arial"/>
        </w:rPr>
      </w:pPr>
      <w:r w:rsidRPr="00191D65">
        <w:rPr>
          <w:rFonts w:ascii="Arial" w:hAnsi="Arial" w:cs="Arial"/>
        </w:rPr>
        <w:t xml:space="preserve"> </w:t>
      </w:r>
    </w:p>
    <w:p w:rsidR="00727F9A" w:rsidRPr="00191D65" w:rsidRDefault="00727F9A" w:rsidP="00564F82">
      <w:pPr>
        <w:tabs>
          <w:tab w:val="center" w:pos="3581"/>
        </w:tabs>
        <w:spacing w:after="0" w:line="271" w:lineRule="auto"/>
        <w:ind w:left="-15"/>
        <w:jc w:val="both"/>
        <w:rPr>
          <w:rFonts w:ascii="Arial" w:hAnsi="Arial" w:cs="Arial"/>
        </w:rPr>
      </w:pPr>
      <w:r w:rsidRPr="00191D65">
        <w:rPr>
          <w:rFonts w:ascii="Arial" w:hAnsi="Arial" w:cs="Arial"/>
        </w:rPr>
        <w:t xml:space="preserve">2.4. </w:t>
      </w:r>
      <w:r w:rsidRPr="00191D65">
        <w:rPr>
          <w:rFonts w:ascii="Arial" w:hAnsi="Arial" w:cs="Arial"/>
        </w:rPr>
        <w:tab/>
        <w:t xml:space="preserve">Wymagania w zakresie wykonania robót budowlanych </w:t>
      </w:r>
    </w:p>
    <w:p w:rsidR="00727F9A" w:rsidRPr="00191D65" w:rsidRDefault="00727F9A" w:rsidP="00564F82">
      <w:pPr>
        <w:spacing w:after="0"/>
        <w:ind w:left="-5"/>
        <w:jc w:val="both"/>
        <w:rPr>
          <w:rFonts w:ascii="Arial" w:hAnsi="Arial" w:cs="Arial"/>
        </w:rPr>
      </w:pPr>
      <w:r w:rsidRPr="00191D65">
        <w:rPr>
          <w:rFonts w:ascii="Arial" w:hAnsi="Arial" w:cs="Arial"/>
        </w:rPr>
        <w:t xml:space="preserve">2.4.1. Wymagania ogólne </w:t>
      </w:r>
    </w:p>
    <w:p w:rsidR="00727F9A" w:rsidRPr="00191D65" w:rsidRDefault="00727F9A" w:rsidP="00564F82">
      <w:pPr>
        <w:numPr>
          <w:ilvl w:val="0"/>
          <w:numId w:val="22"/>
        </w:numPr>
        <w:spacing w:after="0" w:line="247" w:lineRule="auto"/>
        <w:ind w:left="426" w:hanging="284"/>
        <w:jc w:val="both"/>
        <w:rPr>
          <w:rFonts w:ascii="Arial" w:hAnsi="Arial" w:cs="Arial"/>
        </w:rPr>
      </w:pPr>
      <w:r w:rsidRPr="00191D65">
        <w:rPr>
          <w:rFonts w:ascii="Arial" w:hAnsi="Arial" w:cs="Arial"/>
        </w:rPr>
        <w:t xml:space="preserve">Zamawiający wymaga by Wykonawca: </w:t>
      </w:r>
    </w:p>
    <w:p w:rsidR="00727F9A" w:rsidRPr="00191D65" w:rsidRDefault="00727F9A" w:rsidP="00564F82">
      <w:pPr>
        <w:numPr>
          <w:ilvl w:val="1"/>
          <w:numId w:val="22"/>
        </w:numPr>
        <w:spacing w:after="0" w:line="247" w:lineRule="auto"/>
        <w:ind w:left="709" w:hanging="283"/>
        <w:jc w:val="both"/>
        <w:rPr>
          <w:rFonts w:ascii="Arial" w:hAnsi="Arial" w:cs="Arial"/>
        </w:rPr>
      </w:pPr>
      <w:r w:rsidRPr="00191D65">
        <w:rPr>
          <w:rFonts w:ascii="Arial" w:hAnsi="Arial" w:cs="Arial"/>
        </w:rPr>
        <w:t xml:space="preserve">realizował roboty budowlane zgodnie z: </w:t>
      </w:r>
    </w:p>
    <w:p w:rsidR="00727F9A" w:rsidRPr="00191D65" w:rsidRDefault="00727F9A" w:rsidP="00564F82">
      <w:pPr>
        <w:numPr>
          <w:ilvl w:val="4"/>
          <w:numId w:val="25"/>
        </w:numPr>
        <w:spacing w:after="0" w:line="247" w:lineRule="auto"/>
        <w:ind w:left="709" w:hanging="283"/>
        <w:jc w:val="both"/>
        <w:rPr>
          <w:rFonts w:ascii="Arial" w:hAnsi="Arial" w:cs="Arial"/>
        </w:rPr>
      </w:pPr>
      <w:r w:rsidRPr="00191D65">
        <w:rPr>
          <w:rFonts w:ascii="Arial" w:hAnsi="Arial" w:cs="Arial"/>
        </w:rPr>
        <w:t xml:space="preserve">zatwierdzonymi projektami budowlanymi i decyzjami pozwolenia na budowę </w:t>
      </w:r>
    </w:p>
    <w:p w:rsidR="00727F9A" w:rsidRPr="00191D65" w:rsidRDefault="00727F9A" w:rsidP="00564F82">
      <w:pPr>
        <w:numPr>
          <w:ilvl w:val="4"/>
          <w:numId w:val="25"/>
        </w:numPr>
        <w:spacing w:after="0" w:line="247" w:lineRule="auto"/>
        <w:ind w:left="709" w:hanging="283"/>
        <w:jc w:val="both"/>
        <w:rPr>
          <w:rFonts w:ascii="Arial" w:hAnsi="Arial" w:cs="Arial"/>
        </w:rPr>
      </w:pPr>
      <w:r w:rsidRPr="00191D65">
        <w:rPr>
          <w:rFonts w:ascii="Arial" w:hAnsi="Arial" w:cs="Arial"/>
        </w:rPr>
        <w:t xml:space="preserve">wykonanymi przez siebie, i zatwierdzonymi przez Zamawiającego projektami wykonawczymi i </w:t>
      </w:r>
      <w:proofErr w:type="spellStart"/>
      <w:r w:rsidRPr="00191D65">
        <w:rPr>
          <w:rFonts w:ascii="Arial" w:hAnsi="Arial" w:cs="Arial"/>
        </w:rPr>
        <w:t>STWiOR</w:t>
      </w:r>
      <w:proofErr w:type="spellEnd"/>
      <w:r w:rsidRPr="00191D65">
        <w:rPr>
          <w:rFonts w:ascii="Arial" w:hAnsi="Arial" w:cs="Arial"/>
        </w:rPr>
        <w:t xml:space="preserve">,  </w:t>
      </w:r>
    </w:p>
    <w:p w:rsidR="00727F9A" w:rsidRPr="00191D65" w:rsidRDefault="00727F9A" w:rsidP="00564F82">
      <w:pPr>
        <w:numPr>
          <w:ilvl w:val="4"/>
          <w:numId w:val="25"/>
        </w:numPr>
        <w:spacing w:after="0" w:line="247" w:lineRule="auto"/>
        <w:ind w:left="709" w:hanging="283"/>
        <w:jc w:val="both"/>
        <w:rPr>
          <w:rFonts w:ascii="Arial" w:hAnsi="Arial" w:cs="Arial"/>
        </w:rPr>
      </w:pPr>
      <w:r w:rsidRPr="00191D65">
        <w:rPr>
          <w:rFonts w:ascii="Arial" w:hAnsi="Arial" w:cs="Arial"/>
        </w:rPr>
        <w:t>postanowieniami Umowy,</w:t>
      </w:r>
    </w:p>
    <w:p w:rsidR="00727F9A" w:rsidRPr="00191D65" w:rsidRDefault="00727F9A" w:rsidP="00564F82">
      <w:pPr>
        <w:numPr>
          <w:ilvl w:val="4"/>
          <w:numId w:val="25"/>
        </w:numPr>
        <w:spacing w:after="0" w:line="247" w:lineRule="auto"/>
        <w:ind w:left="709" w:hanging="283"/>
        <w:jc w:val="both"/>
        <w:rPr>
          <w:rFonts w:ascii="Arial" w:hAnsi="Arial" w:cs="Arial"/>
        </w:rPr>
      </w:pPr>
      <w:r w:rsidRPr="00191D65">
        <w:rPr>
          <w:rFonts w:ascii="Arial" w:hAnsi="Arial" w:cs="Arial"/>
        </w:rPr>
        <w:t xml:space="preserve">zapisami szczegółowymi zawartymi w Specyfikacji Istotnych Warunków Zamówienia </w:t>
      </w:r>
    </w:p>
    <w:p w:rsidR="00727F9A" w:rsidRPr="00191D65" w:rsidRDefault="00727F9A" w:rsidP="00564F82">
      <w:pPr>
        <w:numPr>
          <w:ilvl w:val="4"/>
          <w:numId w:val="25"/>
        </w:numPr>
        <w:spacing w:after="0" w:line="247" w:lineRule="auto"/>
        <w:ind w:left="709" w:hanging="283"/>
        <w:jc w:val="both"/>
        <w:rPr>
          <w:rFonts w:ascii="Arial" w:hAnsi="Arial" w:cs="Arial"/>
        </w:rPr>
      </w:pPr>
      <w:r w:rsidRPr="00191D65">
        <w:rPr>
          <w:rFonts w:ascii="Arial" w:hAnsi="Arial" w:cs="Arial"/>
        </w:rPr>
        <w:t xml:space="preserve">zapisami Programu Funkcjonalno – Użytkowego, </w:t>
      </w:r>
    </w:p>
    <w:p w:rsidR="003C749D" w:rsidRPr="00191D65" w:rsidRDefault="00727F9A" w:rsidP="00564F82">
      <w:pPr>
        <w:numPr>
          <w:ilvl w:val="1"/>
          <w:numId w:val="22"/>
        </w:numPr>
        <w:spacing w:after="0" w:line="247" w:lineRule="auto"/>
        <w:ind w:left="709" w:hanging="283"/>
        <w:jc w:val="both"/>
        <w:rPr>
          <w:rFonts w:ascii="Arial" w:hAnsi="Arial" w:cs="Arial"/>
        </w:rPr>
      </w:pPr>
      <w:r w:rsidRPr="00191D65">
        <w:rPr>
          <w:rFonts w:ascii="Arial" w:hAnsi="Arial" w:cs="Arial"/>
        </w:rPr>
        <w:t>realizował inwestycję z należytą starannością, zgodnie z zasadami</w:t>
      </w:r>
      <w:r w:rsidR="003C749D" w:rsidRPr="00191D65">
        <w:rPr>
          <w:rFonts w:ascii="Arial" w:hAnsi="Arial" w:cs="Arial"/>
        </w:rPr>
        <w:t xml:space="preserve"> </w:t>
      </w:r>
      <w:r w:rsidRPr="00191D65">
        <w:rPr>
          <w:rFonts w:ascii="Arial" w:hAnsi="Arial" w:cs="Arial"/>
        </w:rPr>
        <w:t>wiedzy technicznej i sztuki budowlanej, oraz zgodnie z obowiązującymi przepisami i normami polskimi, a w dalszej kolejności normami wspólnymi Unii Europejskiej, a także wskazówkami i ustaleniami z Zamawiającym,</w:t>
      </w:r>
    </w:p>
    <w:p w:rsidR="00727F9A" w:rsidRPr="00191D65" w:rsidRDefault="00727F9A" w:rsidP="00564F82">
      <w:pPr>
        <w:numPr>
          <w:ilvl w:val="1"/>
          <w:numId w:val="22"/>
        </w:numPr>
        <w:spacing w:after="0" w:line="247" w:lineRule="auto"/>
        <w:ind w:left="709" w:hanging="283"/>
        <w:jc w:val="both"/>
        <w:rPr>
          <w:rFonts w:ascii="Arial" w:hAnsi="Arial" w:cs="Arial"/>
        </w:rPr>
      </w:pPr>
      <w:r w:rsidRPr="00191D65">
        <w:rPr>
          <w:rFonts w:ascii="Arial" w:hAnsi="Arial" w:cs="Arial"/>
        </w:rPr>
        <w:t xml:space="preserve">oświadczył w formie pisemnej przed przystąpieniem do realizacji inwestycji, że przekazane mu przez Zamawiającego dokumenty i opracowania są wystarczające do pełnej realizacji niniejszej inwestycji oraz że znany jest mu aktualny stan terenu inwestycji oraz czynniki mogące mieć wpływ na realizację, </w:t>
      </w:r>
    </w:p>
    <w:p w:rsidR="00727F9A" w:rsidRPr="00191D65" w:rsidRDefault="00727F9A" w:rsidP="00564F82">
      <w:pPr>
        <w:numPr>
          <w:ilvl w:val="1"/>
          <w:numId w:val="22"/>
        </w:numPr>
        <w:spacing w:after="0" w:line="247" w:lineRule="auto"/>
        <w:ind w:left="709" w:hanging="283"/>
        <w:jc w:val="both"/>
        <w:rPr>
          <w:rFonts w:ascii="Arial" w:hAnsi="Arial" w:cs="Arial"/>
        </w:rPr>
      </w:pPr>
      <w:r w:rsidRPr="00191D65">
        <w:rPr>
          <w:rFonts w:ascii="Arial" w:hAnsi="Arial" w:cs="Arial"/>
        </w:rPr>
        <w:t>wszelkie pytania i zastrzeżenia dotycząc</w:t>
      </w:r>
      <w:r w:rsidR="003C749D" w:rsidRPr="00191D65">
        <w:rPr>
          <w:rFonts w:ascii="Arial" w:hAnsi="Arial" w:cs="Arial"/>
        </w:rPr>
        <w:t xml:space="preserve">e zakresu i sposobu realizacji </w:t>
      </w:r>
      <w:r w:rsidRPr="00191D65">
        <w:rPr>
          <w:rFonts w:ascii="Arial" w:hAnsi="Arial" w:cs="Arial"/>
        </w:rPr>
        <w:t>inwestycji zgłosił p</w:t>
      </w:r>
      <w:r w:rsidR="00564F82" w:rsidRPr="00191D65">
        <w:rPr>
          <w:rFonts w:ascii="Arial" w:hAnsi="Arial" w:cs="Arial"/>
        </w:rPr>
        <w:t>rzed terminem składania ofert,</w:t>
      </w:r>
    </w:p>
    <w:p w:rsidR="00727F9A" w:rsidRPr="00191D65" w:rsidRDefault="00727F9A" w:rsidP="00564F82">
      <w:pPr>
        <w:numPr>
          <w:ilvl w:val="1"/>
          <w:numId w:val="22"/>
        </w:numPr>
        <w:spacing w:after="0" w:line="247" w:lineRule="auto"/>
        <w:ind w:left="709" w:hanging="283"/>
        <w:jc w:val="both"/>
        <w:rPr>
          <w:rFonts w:ascii="Arial" w:hAnsi="Arial" w:cs="Arial"/>
        </w:rPr>
      </w:pPr>
      <w:r w:rsidRPr="00191D65">
        <w:rPr>
          <w:rFonts w:ascii="Arial" w:hAnsi="Arial" w:cs="Arial"/>
        </w:rPr>
        <w:t xml:space="preserve">w przypadku natrafienia w trakcie wykonywania prac budowlanych, zwłaszcza ziemnych na nieznane wcześniej zabytki archeologiczne, kulturowe lub szczątki powiadomił odpowiednie służby konserwatorskie lub sanitarne oraz wykonał prace zalecone przez te służby na własny koszt w zakresie umożliwiającym dalsze prowadzenie inwestycji, </w:t>
      </w:r>
    </w:p>
    <w:p w:rsidR="00727F9A" w:rsidRPr="00191D65" w:rsidRDefault="00727F9A" w:rsidP="00564F82">
      <w:pPr>
        <w:numPr>
          <w:ilvl w:val="1"/>
          <w:numId w:val="22"/>
        </w:numPr>
        <w:spacing w:after="0" w:line="249" w:lineRule="auto"/>
        <w:ind w:left="709" w:hanging="283"/>
        <w:jc w:val="both"/>
        <w:rPr>
          <w:rFonts w:ascii="Arial" w:hAnsi="Arial" w:cs="Arial"/>
        </w:rPr>
      </w:pPr>
      <w:r w:rsidRPr="00191D65">
        <w:rPr>
          <w:rFonts w:ascii="Arial" w:hAnsi="Arial" w:cs="Arial"/>
        </w:rPr>
        <w:t xml:space="preserve">sprawował nadzór nad pracami wykonywanymi przez podwykonawcę/ów oraz je koordynował, </w:t>
      </w:r>
    </w:p>
    <w:p w:rsidR="00727F9A" w:rsidRPr="00191D65" w:rsidRDefault="00727F9A" w:rsidP="00564F82">
      <w:pPr>
        <w:numPr>
          <w:ilvl w:val="1"/>
          <w:numId w:val="22"/>
        </w:numPr>
        <w:spacing w:after="0" w:line="249" w:lineRule="auto"/>
        <w:ind w:left="709" w:hanging="283"/>
        <w:jc w:val="both"/>
        <w:rPr>
          <w:rFonts w:ascii="Arial" w:hAnsi="Arial" w:cs="Arial"/>
        </w:rPr>
      </w:pPr>
      <w:r w:rsidRPr="00191D65">
        <w:rPr>
          <w:rFonts w:ascii="Arial" w:hAnsi="Arial" w:cs="Arial"/>
        </w:rPr>
        <w:t xml:space="preserve"> ustanowił : </w:t>
      </w:r>
    </w:p>
    <w:p w:rsidR="00727F9A" w:rsidRPr="00191D65" w:rsidRDefault="00727F9A" w:rsidP="00564F82">
      <w:pPr>
        <w:numPr>
          <w:ilvl w:val="4"/>
          <w:numId w:val="24"/>
        </w:numPr>
        <w:spacing w:after="0" w:line="247" w:lineRule="auto"/>
        <w:ind w:left="851" w:hanging="284"/>
        <w:jc w:val="both"/>
        <w:rPr>
          <w:rFonts w:ascii="Arial" w:hAnsi="Arial" w:cs="Arial"/>
        </w:rPr>
      </w:pPr>
      <w:r w:rsidRPr="00191D65">
        <w:rPr>
          <w:rFonts w:ascii="Arial" w:hAnsi="Arial" w:cs="Arial"/>
        </w:rPr>
        <w:t>Kierownika Budowy posiadającego uprawnienia budowlane do prowadzenia robot budowlanych w specjalności konstrukcyjno</w:t>
      </w:r>
      <w:r w:rsidR="00564F82" w:rsidRPr="00191D65">
        <w:rPr>
          <w:rFonts w:ascii="Arial" w:hAnsi="Arial" w:cs="Arial"/>
        </w:rPr>
        <w:t>-</w:t>
      </w:r>
      <w:r w:rsidRPr="00191D65">
        <w:rPr>
          <w:rFonts w:ascii="Arial" w:hAnsi="Arial" w:cs="Arial"/>
        </w:rPr>
        <w:t xml:space="preserve">budowlanej, </w:t>
      </w:r>
    </w:p>
    <w:p w:rsidR="00727F9A" w:rsidRPr="00191D65" w:rsidRDefault="00727F9A" w:rsidP="00564F82">
      <w:pPr>
        <w:numPr>
          <w:ilvl w:val="4"/>
          <w:numId w:val="24"/>
        </w:numPr>
        <w:spacing w:after="0" w:line="247" w:lineRule="auto"/>
        <w:ind w:left="851" w:hanging="284"/>
        <w:jc w:val="both"/>
        <w:rPr>
          <w:rFonts w:ascii="Arial" w:hAnsi="Arial" w:cs="Arial"/>
        </w:rPr>
      </w:pPr>
      <w:r w:rsidRPr="00191D65">
        <w:rPr>
          <w:rFonts w:ascii="Arial" w:hAnsi="Arial" w:cs="Arial"/>
        </w:rPr>
        <w:t xml:space="preserve">Kierownika (lub kierowników) Robót branży elektrycznej, posiadającego uprawnienia budowlane w specjalności instalacyjnej w zakresie sieci, instalacji i urządzeń elektrycznych i elektroenergetycznych, </w:t>
      </w:r>
    </w:p>
    <w:p w:rsidR="00727F9A" w:rsidRPr="00191D65" w:rsidRDefault="00727F9A" w:rsidP="00564F82">
      <w:pPr>
        <w:numPr>
          <w:ilvl w:val="4"/>
          <w:numId w:val="24"/>
        </w:numPr>
        <w:spacing w:after="0" w:line="247" w:lineRule="auto"/>
        <w:ind w:left="851" w:hanging="284"/>
        <w:jc w:val="both"/>
        <w:rPr>
          <w:rFonts w:ascii="Arial" w:hAnsi="Arial" w:cs="Arial"/>
        </w:rPr>
      </w:pPr>
      <w:r w:rsidRPr="00191D65">
        <w:rPr>
          <w:rFonts w:ascii="Arial" w:hAnsi="Arial" w:cs="Arial"/>
        </w:rPr>
        <w:t xml:space="preserve">Kierownika (lub kierowników) Robót branży sanitarnej posiadającego uprawnienia budowlane w specjalności instalacyjnej w zakresie sieci, instalacji i urządzeń cieplnych, wentylacyjnych, wodociągowych i kanalizacyjnych, </w:t>
      </w:r>
    </w:p>
    <w:p w:rsidR="00727F9A" w:rsidRPr="00191D65" w:rsidRDefault="00727F9A" w:rsidP="00564F82">
      <w:pPr>
        <w:spacing w:after="0"/>
        <w:ind w:left="851" w:hanging="284"/>
        <w:jc w:val="both"/>
        <w:rPr>
          <w:rFonts w:ascii="Arial" w:hAnsi="Arial" w:cs="Arial"/>
        </w:rPr>
      </w:pPr>
      <w:r w:rsidRPr="00191D65">
        <w:rPr>
          <w:rFonts w:ascii="Arial" w:hAnsi="Arial" w:cs="Arial"/>
        </w:rPr>
        <w:t xml:space="preserve">     Kierownik Budowy działa w granicach umocowania, określonego przepisami ustawy z dnia 7 lipca 1994 r. Prawo budowlane, </w:t>
      </w:r>
    </w:p>
    <w:p w:rsidR="00727F9A" w:rsidRPr="00191D65" w:rsidRDefault="00727F9A" w:rsidP="00564F82">
      <w:pPr>
        <w:numPr>
          <w:ilvl w:val="1"/>
          <w:numId w:val="23"/>
        </w:numPr>
        <w:spacing w:after="0" w:line="247" w:lineRule="auto"/>
        <w:ind w:left="709" w:hanging="283"/>
        <w:jc w:val="both"/>
        <w:rPr>
          <w:rFonts w:ascii="Arial" w:hAnsi="Arial" w:cs="Arial"/>
        </w:rPr>
      </w:pPr>
      <w:r w:rsidRPr="00191D65">
        <w:rPr>
          <w:rFonts w:ascii="Arial" w:hAnsi="Arial" w:cs="Arial"/>
        </w:rPr>
        <w:t>dostarczył Zamawiającemu najpóźniej dzień po podpisaniu umowy, oświadczenie Kierownika Budowy o podjęciu obowiązków oraz</w:t>
      </w:r>
      <w:r w:rsidR="00564F82" w:rsidRPr="00191D65">
        <w:rPr>
          <w:rFonts w:ascii="Arial" w:hAnsi="Arial" w:cs="Arial"/>
        </w:rPr>
        <w:t xml:space="preserve"> </w:t>
      </w:r>
      <w:r w:rsidRPr="00191D65">
        <w:rPr>
          <w:rFonts w:ascii="Arial" w:hAnsi="Arial" w:cs="Arial"/>
        </w:rPr>
        <w:t xml:space="preserve">uwierzytelnionej, przez Kierownika Budowy, kopii jego uprawnień budowlanych i aktualnego zaświadczenia o przynależności do Okręgowej Izby Inżynierów Budownictwa </w:t>
      </w:r>
      <w:r w:rsidRPr="00191D65">
        <w:rPr>
          <w:rFonts w:ascii="Arial" w:eastAsia="MS Mincho" w:hAnsi="Arial" w:cs="Arial"/>
        </w:rPr>
        <w:t>–</w:t>
      </w:r>
      <w:r w:rsidRPr="00191D65">
        <w:rPr>
          <w:rFonts w:ascii="Arial" w:hAnsi="Arial" w:cs="Arial"/>
        </w:rPr>
        <w:t xml:space="preserve"> w celu prawidłowego i </w:t>
      </w:r>
      <w:r w:rsidRPr="00191D65">
        <w:rPr>
          <w:rFonts w:ascii="Arial" w:hAnsi="Arial" w:cs="Arial"/>
        </w:rPr>
        <w:lastRenderedPageBreak/>
        <w:t xml:space="preserve">skutecznego zawiadomienia organów Nadzoru Budowlanego o rozpoczęciu robot budowlanych, </w:t>
      </w:r>
    </w:p>
    <w:p w:rsidR="00727F9A" w:rsidRPr="00191D65" w:rsidRDefault="00727F9A" w:rsidP="00564F82">
      <w:pPr>
        <w:numPr>
          <w:ilvl w:val="1"/>
          <w:numId w:val="23"/>
        </w:numPr>
        <w:spacing w:after="0" w:line="247" w:lineRule="auto"/>
        <w:ind w:left="709" w:hanging="283"/>
        <w:jc w:val="both"/>
        <w:rPr>
          <w:rFonts w:ascii="Arial" w:hAnsi="Arial" w:cs="Arial"/>
        </w:rPr>
      </w:pPr>
      <w:r w:rsidRPr="00191D65">
        <w:rPr>
          <w:rFonts w:ascii="Arial" w:hAnsi="Arial" w:cs="Arial"/>
        </w:rPr>
        <w:t>pokrywał koszty pobieranych mediów (woda, energia elektryczna, ogrzewanie itp.) zużytych przy wykonywaniu robot, w oparciu o liczniki (zainstalowane na własny koszt) lub w oparciu</w:t>
      </w:r>
      <w:r w:rsidR="00564F82" w:rsidRPr="00191D65">
        <w:rPr>
          <w:rFonts w:ascii="Arial" w:hAnsi="Arial" w:cs="Arial"/>
        </w:rPr>
        <w:t xml:space="preserve"> </w:t>
      </w:r>
      <w:r w:rsidRPr="00191D65">
        <w:rPr>
          <w:rFonts w:ascii="Arial" w:hAnsi="Arial" w:cs="Arial"/>
        </w:rPr>
        <w:t xml:space="preserve">o ryczałt uzgodniony w trakcie wprowadzenia na budowę, </w:t>
      </w:r>
    </w:p>
    <w:p w:rsidR="00727F9A" w:rsidRPr="00191D65" w:rsidRDefault="00727F9A" w:rsidP="00564F82">
      <w:pPr>
        <w:spacing w:after="0"/>
        <w:ind w:left="709"/>
        <w:jc w:val="both"/>
        <w:rPr>
          <w:rFonts w:ascii="Arial" w:hAnsi="Arial" w:cs="Arial"/>
        </w:rPr>
      </w:pPr>
    </w:p>
    <w:p w:rsidR="00564F82" w:rsidRPr="00191D65" w:rsidRDefault="00727F9A" w:rsidP="00564F82">
      <w:pPr>
        <w:numPr>
          <w:ilvl w:val="0"/>
          <w:numId w:val="22"/>
        </w:numPr>
        <w:spacing w:after="0" w:line="247" w:lineRule="auto"/>
        <w:ind w:left="284" w:hanging="283"/>
        <w:jc w:val="both"/>
        <w:rPr>
          <w:rFonts w:ascii="Arial" w:hAnsi="Arial" w:cs="Arial"/>
        </w:rPr>
      </w:pPr>
      <w:r w:rsidRPr="00191D65">
        <w:rPr>
          <w:rFonts w:ascii="Arial" w:hAnsi="Arial" w:cs="Arial"/>
        </w:rPr>
        <w:t>Kierownik Budowy, działający z ramienia Wykonawcy, będzie kierował wszystkimi robotami budowlanymi objętymi pozwoleniami na budowę dotyczącymi przedmiotowego zamierzenia inwestycyjnego.</w:t>
      </w:r>
    </w:p>
    <w:p w:rsidR="00727F9A" w:rsidRPr="00191D65" w:rsidRDefault="00727F9A" w:rsidP="00564F82">
      <w:pPr>
        <w:numPr>
          <w:ilvl w:val="0"/>
          <w:numId w:val="22"/>
        </w:numPr>
        <w:spacing w:after="0" w:line="247" w:lineRule="auto"/>
        <w:ind w:left="284" w:hanging="283"/>
        <w:jc w:val="both"/>
        <w:rPr>
          <w:rFonts w:ascii="Arial" w:hAnsi="Arial" w:cs="Arial"/>
        </w:rPr>
      </w:pPr>
      <w:r w:rsidRPr="00191D65">
        <w:rPr>
          <w:rFonts w:ascii="Arial" w:hAnsi="Arial" w:cs="Arial"/>
        </w:rPr>
        <w:t xml:space="preserve">Roboty budowlane prowadzone będą pod nadzorem autorskim projektantów </w:t>
      </w:r>
      <w:r w:rsidRPr="00191D65">
        <w:rPr>
          <w:rFonts w:ascii="Arial" w:eastAsia="MS Mincho" w:hAnsi="Arial" w:cs="Arial"/>
        </w:rPr>
        <w:t>–</w:t>
      </w:r>
      <w:r w:rsidRPr="00191D65">
        <w:rPr>
          <w:rFonts w:ascii="Arial" w:hAnsi="Arial" w:cs="Arial"/>
        </w:rPr>
        <w:t xml:space="preserve"> autorów projektów budowlanych, Wykonawca umożliwi tym projektantom wykonywanie nadzoru autorskiego. </w:t>
      </w:r>
    </w:p>
    <w:p w:rsidR="00727F9A" w:rsidRPr="00191D65" w:rsidRDefault="00727F9A" w:rsidP="00564F82">
      <w:pPr>
        <w:spacing w:after="0" w:line="259" w:lineRule="auto"/>
        <w:jc w:val="both"/>
        <w:rPr>
          <w:rFonts w:ascii="Arial" w:hAnsi="Arial" w:cs="Arial"/>
        </w:rPr>
      </w:pPr>
      <w:r w:rsidRPr="00191D65">
        <w:rPr>
          <w:rFonts w:ascii="Arial" w:hAnsi="Arial" w:cs="Arial"/>
        </w:rPr>
        <w:t xml:space="preserve"> </w:t>
      </w:r>
    </w:p>
    <w:p w:rsidR="00727F9A" w:rsidRPr="00191D65" w:rsidRDefault="00727F9A" w:rsidP="00564F82">
      <w:pPr>
        <w:spacing w:after="0" w:line="271" w:lineRule="auto"/>
        <w:ind w:left="-5"/>
        <w:jc w:val="both"/>
        <w:rPr>
          <w:rFonts w:ascii="Arial" w:hAnsi="Arial" w:cs="Arial"/>
        </w:rPr>
      </w:pPr>
      <w:r w:rsidRPr="00191D65">
        <w:rPr>
          <w:rFonts w:ascii="Arial" w:hAnsi="Arial" w:cs="Arial"/>
        </w:rPr>
        <w:t xml:space="preserve">2.4.2. Wymagania w zakresie realizacji i odbioru robót budowlanych </w:t>
      </w:r>
    </w:p>
    <w:p w:rsidR="00727F9A" w:rsidRPr="00191D65" w:rsidRDefault="00727F9A" w:rsidP="00564F82">
      <w:pPr>
        <w:spacing w:after="0"/>
        <w:ind w:left="-5"/>
        <w:jc w:val="both"/>
        <w:rPr>
          <w:rFonts w:ascii="Arial" w:hAnsi="Arial" w:cs="Arial"/>
        </w:rPr>
      </w:pPr>
      <w:r w:rsidRPr="00191D65">
        <w:rPr>
          <w:rFonts w:ascii="Arial" w:hAnsi="Arial" w:cs="Arial"/>
        </w:rPr>
        <w:t xml:space="preserve">2.4.2.1. Wymagania Zamawiającego w stosunku do Wykonawcy Zamawiający wymaga by Wykonawca: </w:t>
      </w:r>
    </w:p>
    <w:p w:rsidR="00727F9A" w:rsidRPr="00191D65" w:rsidRDefault="00727F9A" w:rsidP="00564F82">
      <w:pPr>
        <w:spacing w:after="0"/>
        <w:ind w:left="-5"/>
        <w:jc w:val="both"/>
        <w:rPr>
          <w:rFonts w:ascii="Arial" w:hAnsi="Arial" w:cs="Arial"/>
        </w:rPr>
      </w:pPr>
      <w:r w:rsidRPr="00191D65">
        <w:rPr>
          <w:rFonts w:ascii="Arial" w:hAnsi="Arial" w:cs="Arial"/>
        </w:rPr>
        <w:t xml:space="preserve">1) w czasie realizacji robót: </w:t>
      </w:r>
    </w:p>
    <w:p w:rsidR="00727F9A" w:rsidRPr="00191D65" w:rsidRDefault="00727F9A" w:rsidP="00564F82">
      <w:pPr>
        <w:numPr>
          <w:ilvl w:val="0"/>
          <w:numId w:val="26"/>
        </w:numPr>
        <w:spacing w:after="0" w:line="247" w:lineRule="auto"/>
        <w:ind w:left="426" w:hanging="283"/>
        <w:jc w:val="both"/>
        <w:rPr>
          <w:rFonts w:ascii="Arial" w:hAnsi="Arial" w:cs="Arial"/>
        </w:rPr>
      </w:pPr>
      <w:r w:rsidRPr="00191D65">
        <w:rPr>
          <w:rFonts w:ascii="Arial" w:hAnsi="Arial" w:cs="Arial"/>
        </w:rPr>
        <w:t xml:space="preserve">odpowiednio ogrodził i zabezpieczył plac budowy oraz zabezpieczył i oznakował prowadzone roboty oraz dbał o stan techniczny i prawidłowość oznakowania przez cały czas trwania realizacji budowy </w:t>
      </w:r>
    </w:p>
    <w:p w:rsidR="00727F9A" w:rsidRPr="00191D65" w:rsidRDefault="00727F9A" w:rsidP="00564F82">
      <w:pPr>
        <w:numPr>
          <w:ilvl w:val="0"/>
          <w:numId w:val="26"/>
        </w:numPr>
        <w:spacing w:after="0" w:line="247" w:lineRule="auto"/>
        <w:ind w:left="426" w:hanging="283"/>
        <w:jc w:val="both"/>
        <w:rPr>
          <w:rFonts w:ascii="Arial" w:hAnsi="Arial" w:cs="Arial"/>
        </w:rPr>
      </w:pPr>
      <w:r w:rsidRPr="00191D65">
        <w:rPr>
          <w:rFonts w:ascii="Arial" w:hAnsi="Arial" w:cs="Arial"/>
        </w:rPr>
        <w:t xml:space="preserve">zapewnił odpowiednie zaplecze socjalne dla pracowników zatrudnionych na budowie, </w:t>
      </w:r>
    </w:p>
    <w:p w:rsidR="00727F9A" w:rsidRPr="00191D65" w:rsidRDefault="00727F9A" w:rsidP="00564F82">
      <w:pPr>
        <w:numPr>
          <w:ilvl w:val="0"/>
          <w:numId w:val="26"/>
        </w:numPr>
        <w:spacing w:after="0" w:line="247" w:lineRule="auto"/>
        <w:ind w:left="426" w:hanging="283"/>
        <w:jc w:val="both"/>
        <w:rPr>
          <w:rFonts w:ascii="Arial" w:hAnsi="Arial" w:cs="Arial"/>
        </w:rPr>
      </w:pPr>
      <w:r w:rsidRPr="00191D65">
        <w:rPr>
          <w:rFonts w:ascii="Arial" w:hAnsi="Arial" w:cs="Arial"/>
        </w:rPr>
        <w:t xml:space="preserve">zapewnił odpowiednią organizację transportu materiałów budowlanych oraz ich składowania, </w:t>
      </w:r>
    </w:p>
    <w:p w:rsidR="00564F82" w:rsidRPr="00191D65" w:rsidRDefault="00727F9A" w:rsidP="00564F82">
      <w:pPr>
        <w:numPr>
          <w:ilvl w:val="0"/>
          <w:numId w:val="26"/>
        </w:numPr>
        <w:spacing w:after="0" w:line="247" w:lineRule="auto"/>
        <w:ind w:left="426" w:hanging="283"/>
        <w:jc w:val="both"/>
        <w:rPr>
          <w:rFonts w:ascii="Arial" w:hAnsi="Arial" w:cs="Arial"/>
        </w:rPr>
      </w:pPr>
      <w:r w:rsidRPr="00191D65">
        <w:rPr>
          <w:rFonts w:ascii="Arial" w:hAnsi="Arial" w:cs="Arial"/>
        </w:rPr>
        <w:t xml:space="preserve">dbał o porządek na placu budowy, o schludny jej wygląd na zewnątrz oraz utrzymywał plac budowy w stanie wolnym od przeszkód komunikacyjnych ze szczególnym uwzględnieniem czystości i drożności dróg dojazdowych do placu budowy, oraz składował i usuwał wszelkie urządzenia pomocnicze i zbędne materiały, odpady i śmieci oraz niepotrzebne urządzenia prowizoryczne, </w:t>
      </w:r>
    </w:p>
    <w:p w:rsidR="00727F9A" w:rsidRPr="00191D65" w:rsidRDefault="00727F9A" w:rsidP="00564F82">
      <w:pPr>
        <w:numPr>
          <w:ilvl w:val="0"/>
          <w:numId w:val="26"/>
        </w:numPr>
        <w:spacing w:after="0" w:line="247" w:lineRule="auto"/>
        <w:ind w:left="426" w:hanging="283"/>
        <w:jc w:val="both"/>
        <w:rPr>
          <w:rFonts w:ascii="Arial" w:hAnsi="Arial" w:cs="Arial"/>
        </w:rPr>
      </w:pPr>
      <w:r w:rsidRPr="00191D65">
        <w:rPr>
          <w:rFonts w:ascii="Arial" w:hAnsi="Arial" w:cs="Arial"/>
        </w:rPr>
        <w:t xml:space="preserve">segregował, składował i unieszkodliwiał wszelkie odpady, nieczystości i gruz budowlany powstałe w trakcie procesu prowadzenia robot budowlanych, a także zapewnił ich wywóz, </w:t>
      </w:r>
    </w:p>
    <w:p w:rsidR="00727F9A" w:rsidRPr="00191D65" w:rsidRDefault="00727F9A" w:rsidP="00564F82">
      <w:pPr>
        <w:numPr>
          <w:ilvl w:val="0"/>
          <w:numId w:val="26"/>
        </w:numPr>
        <w:spacing w:after="0" w:line="247" w:lineRule="auto"/>
        <w:ind w:left="426" w:hanging="283"/>
        <w:jc w:val="both"/>
        <w:rPr>
          <w:rFonts w:ascii="Arial" w:hAnsi="Arial" w:cs="Arial"/>
        </w:rPr>
      </w:pPr>
      <w:r w:rsidRPr="00191D65">
        <w:rPr>
          <w:rFonts w:ascii="Arial" w:hAnsi="Arial" w:cs="Arial"/>
        </w:rPr>
        <w:t xml:space="preserve">wywiózł i poddał utylizacji na własny koszt, w sposób przyjazny dla środowiska wszelkie materiały odpadowe; Wykonawca sporządzi i przedstawi Inspektorowi Nadzoru dokumentację dotyczącą renowacji lub utylizacji tych materiałów, </w:t>
      </w:r>
    </w:p>
    <w:p w:rsidR="00727F9A" w:rsidRPr="00191D65" w:rsidRDefault="00727F9A" w:rsidP="00564F82">
      <w:pPr>
        <w:numPr>
          <w:ilvl w:val="0"/>
          <w:numId w:val="26"/>
        </w:numPr>
        <w:spacing w:after="0" w:line="247" w:lineRule="auto"/>
        <w:ind w:left="426" w:hanging="283"/>
        <w:jc w:val="both"/>
        <w:rPr>
          <w:rFonts w:ascii="Arial" w:hAnsi="Arial" w:cs="Arial"/>
        </w:rPr>
      </w:pPr>
      <w:r w:rsidRPr="00191D65">
        <w:rPr>
          <w:rFonts w:ascii="Arial" w:hAnsi="Arial" w:cs="Arial"/>
        </w:rPr>
        <w:t xml:space="preserve">przyjął odpowiedzialność za: </w:t>
      </w:r>
    </w:p>
    <w:p w:rsidR="00727F9A" w:rsidRPr="00191D65" w:rsidRDefault="00727F9A" w:rsidP="00564F82">
      <w:pPr>
        <w:numPr>
          <w:ilvl w:val="1"/>
          <w:numId w:val="26"/>
        </w:numPr>
        <w:spacing w:after="0" w:line="247" w:lineRule="auto"/>
        <w:ind w:left="426" w:hanging="283"/>
        <w:jc w:val="both"/>
        <w:rPr>
          <w:rFonts w:ascii="Arial" w:hAnsi="Arial" w:cs="Arial"/>
        </w:rPr>
      </w:pPr>
      <w:r w:rsidRPr="00191D65">
        <w:rPr>
          <w:rFonts w:ascii="Arial" w:hAnsi="Arial" w:cs="Arial"/>
        </w:rPr>
        <w:t xml:space="preserve">szkody i następstwa nieszczęśliwych wypadków dotyczących pracowników Wykonawcy oraz osób trzecich przebywających w rejonie prowadzonych robot, </w:t>
      </w:r>
    </w:p>
    <w:p w:rsidR="00727F9A" w:rsidRPr="00191D65" w:rsidRDefault="00727F9A" w:rsidP="00564F82">
      <w:pPr>
        <w:numPr>
          <w:ilvl w:val="1"/>
          <w:numId w:val="26"/>
        </w:numPr>
        <w:spacing w:after="0" w:line="247" w:lineRule="auto"/>
        <w:ind w:left="426" w:hanging="283"/>
        <w:jc w:val="both"/>
        <w:rPr>
          <w:rFonts w:ascii="Arial" w:hAnsi="Arial" w:cs="Arial"/>
        </w:rPr>
      </w:pPr>
      <w:r w:rsidRPr="00191D65">
        <w:rPr>
          <w:rFonts w:ascii="Arial" w:hAnsi="Arial" w:cs="Arial"/>
        </w:rPr>
        <w:t xml:space="preserve">szkody wynikające ze zniszczeń oraz innych zdarzeń w odniesieniu do robót obiektów, materiałów sprzętu i innego mienia ruchomego związanego z prowadzeniem robot podczas realizacji przedmiotu niniejszej umowy, </w:t>
      </w:r>
    </w:p>
    <w:p w:rsidR="00727F9A" w:rsidRPr="00191D65" w:rsidRDefault="00727F9A" w:rsidP="00564F82">
      <w:pPr>
        <w:spacing w:after="0" w:line="249" w:lineRule="auto"/>
        <w:ind w:left="426" w:hanging="283"/>
        <w:jc w:val="both"/>
        <w:rPr>
          <w:rFonts w:ascii="Arial" w:hAnsi="Arial" w:cs="Arial"/>
        </w:rPr>
      </w:pPr>
      <w:r w:rsidRPr="00191D65">
        <w:rPr>
          <w:rFonts w:ascii="Arial" w:hAnsi="Arial" w:cs="Arial"/>
        </w:rPr>
        <w:t>h)</w:t>
      </w:r>
      <w:r w:rsidR="00564F82" w:rsidRPr="00191D65">
        <w:rPr>
          <w:rFonts w:ascii="Arial" w:hAnsi="Arial" w:cs="Arial"/>
        </w:rPr>
        <w:tab/>
      </w:r>
      <w:r w:rsidRPr="00191D65">
        <w:rPr>
          <w:rFonts w:ascii="Arial" w:hAnsi="Arial" w:cs="Arial"/>
        </w:rPr>
        <w:t>zabezpieczył przeciwpożarowo plac budowy i wykonawstwo prac pożarowo niebezpiecznych, w tym zapewnił dozór ppoż. w czasie trwania prac spawalniczych i innych zagrażających bezpieczeństwu pożarowemu</w:t>
      </w:r>
      <w:r w:rsidR="00564F82" w:rsidRPr="00191D65">
        <w:rPr>
          <w:rFonts w:ascii="Arial" w:hAnsi="Arial" w:cs="Arial"/>
        </w:rPr>
        <w:t>.</w:t>
      </w:r>
    </w:p>
    <w:p w:rsidR="00727F9A" w:rsidRPr="00191D65" w:rsidRDefault="00727F9A" w:rsidP="00564F82">
      <w:pPr>
        <w:numPr>
          <w:ilvl w:val="0"/>
          <w:numId w:val="27"/>
        </w:numPr>
        <w:spacing w:after="0" w:line="247" w:lineRule="auto"/>
        <w:ind w:hanging="282"/>
        <w:jc w:val="both"/>
        <w:rPr>
          <w:rFonts w:ascii="Arial" w:hAnsi="Arial" w:cs="Arial"/>
        </w:rPr>
      </w:pPr>
      <w:r w:rsidRPr="00191D65">
        <w:rPr>
          <w:rFonts w:ascii="Arial" w:hAnsi="Arial" w:cs="Arial"/>
        </w:rPr>
        <w:t xml:space="preserve">zapewnił obsługę geodezyjną oraz inwentaryzację geodezyjną powykonawczą obiektu i sieci zewnętrznych wraz z uzyskaniem klauzul zgłoszeniowych, </w:t>
      </w:r>
    </w:p>
    <w:p w:rsidR="00727F9A" w:rsidRPr="00191D65" w:rsidRDefault="00727F9A" w:rsidP="00564F82">
      <w:pPr>
        <w:numPr>
          <w:ilvl w:val="0"/>
          <w:numId w:val="27"/>
        </w:numPr>
        <w:spacing w:after="0" w:line="249" w:lineRule="auto"/>
        <w:ind w:hanging="282"/>
        <w:jc w:val="both"/>
        <w:rPr>
          <w:rFonts w:ascii="Arial" w:hAnsi="Arial" w:cs="Arial"/>
        </w:rPr>
      </w:pPr>
      <w:r w:rsidRPr="00191D65">
        <w:rPr>
          <w:rFonts w:ascii="Arial" w:hAnsi="Arial" w:cs="Arial"/>
        </w:rPr>
        <w:t xml:space="preserve">zapewnił nadzór geologiczny inwestycji oraz wykonał, w razie wystąpienia takiej konieczności, na polecenie inspektora nadzoru, odpowiednie badania, odwierty oraz dokumentację geotechniczną wraz z jej zatwierdzeniem zgodnie z obowiązującymi przepisami w tym zakresie, </w:t>
      </w:r>
    </w:p>
    <w:p w:rsidR="00727F9A" w:rsidRPr="00191D65" w:rsidRDefault="00727F9A" w:rsidP="00564F82">
      <w:pPr>
        <w:numPr>
          <w:ilvl w:val="0"/>
          <w:numId w:val="27"/>
        </w:numPr>
        <w:spacing w:after="0" w:line="247" w:lineRule="auto"/>
        <w:ind w:hanging="282"/>
        <w:jc w:val="both"/>
        <w:rPr>
          <w:rFonts w:ascii="Arial" w:hAnsi="Arial" w:cs="Arial"/>
        </w:rPr>
      </w:pPr>
      <w:r w:rsidRPr="00191D65">
        <w:rPr>
          <w:rFonts w:ascii="Arial" w:hAnsi="Arial" w:cs="Arial"/>
        </w:rPr>
        <w:t xml:space="preserve">prowadził dziennik budowy będący dokumentacją realizowanych robót, </w:t>
      </w:r>
    </w:p>
    <w:p w:rsidR="00727F9A" w:rsidRPr="00191D65" w:rsidRDefault="00727F9A" w:rsidP="00564F82">
      <w:pPr>
        <w:numPr>
          <w:ilvl w:val="0"/>
          <w:numId w:val="27"/>
        </w:numPr>
        <w:spacing w:after="0" w:line="249" w:lineRule="auto"/>
        <w:ind w:hanging="282"/>
        <w:jc w:val="both"/>
        <w:rPr>
          <w:rFonts w:ascii="Arial" w:hAnsi="Arial" w:cs="Arial"/>
        </w:rPr>
      </w:pPr>
      <w:r w:rsidRPr="00191D65">
        <w:rPr>
          <w:rFonts w:ascii="Arial" w:hAnsi="Arial" w:cs="Arial"/>
        </w:rPr>
        <w:t xml:space="preserve">dokonywał zgłoszenia wykonanych robót do odbioru wpisem do dziennika budowy, </w:t>
      </w:r>
    </w:p>
    <w:p w:rsidR="00727F9A" w:rsidRPr="00191D65" w:rsidRDefault="00727F9A" w:rsidP="00564F82">
      <w:pPr>
        <w:numPr>
          <w:ilvl w:val="0"/>
          <w:numId w:val="27"/>
        </w:numPr>
        <w:spacing w:after="0" w:line="249" w:lineRule="auto"/>
        <w:ind w:hanging="282"/>
        <w:jc w:val="both"/>
        <w:rPr>
          <w:rFonts w:ascii="Arial" w:hAnsi="Arial" w:cs="Arial"/>
        </w:rPr>
      </w:pPr>
      <w:r w:rsidRPr="00191D65">
        <w:rPr>
          <w:rFonts w:ascii="Arial" w:hAnsi="Arial" w:cs="Arial"/>
        </w:rPr>
        <w:t xml:space="preserve"> prowadził roboty z zapewnieniem warunków zgodnych z przepisami BHP, p.poż i ochrony przed kradzieżą. W przypadku zniszczenia lub uszkodzenia mienia Zamawiającego lub osób trzecich w toku realizacji prac z winy Wykonawcy, naprawienie go i doprowadzenie </w:t>
      </w:r>
      <w:r w:rsidRPr="00191D65">
        <w:rPr>
          <w:rFonts w:ascii="Arial" w:hAnsi="Arial" w:cs="Arial"/>
        </w:rPr>
        <w:lastRenderedPageBreak/>
        <w:t xml:space="preserve">do stanu poprzedniego a w przypadku wyrządzenia szkód osobom trzecim zaspokojenie ich ewentualnych roszczeń, </w:t>
      </w:r>
    </w:p>
    <w:p w:rsidR="00727F9A" w:rsidRPr="00191D65" w:rsidRDefault="00727F9A" w:rsidP="00564F82">
      <w:pPr>
        <w:numPr>
          <w:ilvl w:val="0"/>
          <w:numId w:val="28"/>
        </w:numPr>
        <w:spacing w:after="0" w:line="247" w:lineRule="auto"/>
        <w:ind w:hanging="283"/>
        <w:jc w:val="both"/>
        <w:rPr>
          <w:rFonts w:ascii="Arial" w:hAnsi="Arial" w:cs="Arial"/>
        </w:rPr>
      </w:pPr>
      <w:r w:rsidRPr="00191D65">
        <w:rPr>
          <w:rFonts w:ascii="Arial" w:hAnsi="Arial" w:cs="Arial"/>
        </w:rPr>
        <w:t xml:space="preserve">umożliwił wstęp na teren budowy pracownikom organów : </w:t>
      </w:r>
    </w:p>
    <w:p w:rsidR="00727F9A" w:rsidRPr="00191D65" w:rsidRDefault="00727F9A" w:rsidP="00564F82">
      <w:pPr>
        <w:numPr>
          <w:ilvl w:val="1"/>
          <w:numId w:val="28"/>
        </w:numPr>
        <w:spacing w:after="0" w:line="247" w:lineRule="auto"/>
        <w:ind w:hanging="336"/>
        <w:jc w:val="both"/>
        <w:rPr>
          <w:rFonts w:ascii="Arial" w:hAnsi="Arial" w:cs="Arial"/>
        </w:rPr>
      </w:pPr>
      <w:r w:rsidRPr="00191D65">
        <w:rPr>
          <w:rFonts w:ascii="Arial" w:hAnsi="Arial" w:cs="Arial"/>
        </w:rPr>
        <w:t xml:space="preserve">Nadzoru Budowlanego, </w:t>
      </w:r>
    </w:p>
    <w:p w:rsidR="00727F9A" w:rsidRPr="00191D65" w:rsidRDefault="00727F9A" w:rsidP="00564F82">
      <w:pPr>
        <w:numPr>
          <w:ilvl w:val="1"/>
          <w:numId w:val="28"/>
        </w:numPr>
        <w:spacing w:after="0" w:line="247" w:lineRule="auto"/>
        <w:ind w:hanging="336"/>
        <w:jc w:val="both"/>
        <w:rPr>
          <w:rFonts w:ascii="Arial" w:hAnsi="Arial" w:cs="Arial"/>
        </w:rPr>
      </w:pPr>
      <w:r w:rsidRPr="00191D65">
        <w:rPr>
          <w:rFonts w:ascii="Arial" w:hAnsi="Arial" w:cs="Arial"/>
        </w:rPr>
        <w:t xml:space="preserve">Państwowej Inspekcji Ochrony Środowiska, </w:t>
      </w:r>
    </w:p>
    <w:p w:rsidR="00727F9A" w:rsidRPr="00191D65" w:rsidRDefault="00727F9A" w:rsidP="00564F82">
      <w:pPr>
        <w:numPr>
          <w:ilvl w:val="1"/>
          <w:numId w:val="28"/>
        </w:numPr>
        <w:spacing w:after="0" w:line="247" w:lineRule="auto"/>
        <w:ind w:hanging="336"/>
        <w:jc w:val="both"/>
        <w:rPr>
          <w:rFonts w:ascii="Arial" w:hAnsi="Arial" w:cs="Arial"/>
        </w:rPr>
      </w:pPr>
      <w:r w:rsidRPr="00191D65">
        <w:rPr>
          <w:rFonts w:ascii="Arial" w:hAnsi="Arial" w:cs="Arial"/>
        </w:rPr>
        <w:t xml:space="preserve">Państwowej Inspekcji Sanitarnej, </w:t>
      </w:r>
    </w:p>
    <w:p w:rsidR="00727F9A" w:rsidRPr="00191D65" w:rsidRDefault="00727F9A" w:rsidP="00564F82">
      <w:pPr>
        <w:numPr>
          <w:ilvl w:val="1"/>
          <w:numId w:val="28"/>
        </w:numPr>
        <w:spacing w:after="0" w:line="247" w:lineRule="auto"/>
        <w:ind w:hanging="336"/>
        <w:jc w:val="both"/>
        <w:rPr>
          <w:rFonts w:ascii="Arial" w:hAnsi="Arial" w:cs="Arial"/>
        </w:rPr>
      </w:pPr>
      <w:r w:rsidRPr="00191D65">
        <w:rPr>
          <w:rFonts w:ascii="Arial" w:hAnsi="Arial" w:cs="Arial"/>
        </w:rPr>
        <w:t xml:space="preserve">Państwowej Inspekcji Pracy, </w:t>
      </w:r>
    </w:p>
    <w:p w:rsidR="00727F9A" w:rsidRPr="00191D65" w:rsidRDefault="00727F9A" w:rsidP="00564F82">
      <w:pPr>
        <w:numPr>
          <w:ilvl w:val="1"/>
          <w:numId w:val="28"/>
        </w:numPr>
        <w:spacing w:after="0" w:line="247" w:lineRule="auto"/>
        <w:ind w:hanging="336"/>
        <w:jc w:val="both"/>
        <w:rPr>
          <w:rFonts w:ascii="Arial" w:hAnsi="Arial" w:cs="Arial"/>
        </w:rPr>
      </w:pPr>
      <w:r w:rsidRPr="00191D65">
        <w:rPr>
          <w:rFonts w:ascii="Arial" w:hAnsi="Arial" w:cs="Arial"/>
        </w:rPr>
        <w:t xml:space="preserve">Państwowej Straży Pożarnej. </w:t>
      </w:r>
    </w:p>
    <w:p w:rsidR="00727F9A" w:rsidRPr="00191D65" w:rsidRDefault="00727F9A" w:rsidP="00564F82">
      <w:pPr>
        <w:numPr>
          <w:ilvl w:val="0"/>
          <w:numId w:val="28"/>
        </w:numPr>
        <w:spacing w:after="0" w:line="247" w:lineRule="auto"/>
        <w:ind w:hanging="283"/>
        <w:jc w:val="both"/>
        <w:rPr>
          <w:rFonts w:ascii="Arial" w:hAnsi="Arial" w:cs="Arial"/>
        </w:rPr>
      </w:pPr>
      <w:r w:rsidRPr="00191D65">
        <w:rPr>
          <w:rFonts w:ascii="Arial" w:hAnsi="Arial" w:cs="Arial"/>
        </w:rPr>
        <w:t xml:space="preserve">zapewnił obsługę transportową realizowanej inwestycji we własnym zakresie i na własny koszt, </w:t>
      </w:r>
    </w:p>
    <w:p w:rsidR="00727F9A" w:rsidRPr="00191D65" w:rsidRDefault="00727F9A" w:rsidP="00564F82">
      <w:pPr>
        <w:numPr>
          <w:ilvl w:val="0"/>
          <w:numId w:val="28"/>
        </w:numPr>
        <w:spacing w:after="0" w:line="247" w:lineRule="auto"/>
        <w:ind w:hanging="283"/>
        <w:jc w:val="both"/>
        <w:rPr>
          <w:rFonts w:ascii="Arial" w:hAnsi="Arial" w:cs="Arial"/>
        </w:rPr>
      </w:pPr>
      <w:r w:rsidRPr="00191D65">
        <w:rPr>
          <w:rFonts w:ascii="Arial" w:hAnsi="Arial" w:cs="Arial"/>
        </w:rPr>
        <w:t xml:space="preserve">po zakończeniu robót uporządkował teren budowy i przekazał go Zamawiającemu w terminie odbioru robót, </w:t>
      </w:r>
    </w:p>
    <w:p w:rsidR="00727F9A" w:rsidRPr="00191D65" w:rsidRDefault="00727F9A" w:rsidP="00564F82">
      <w:pPr>
        <w:numPr>
          <w:ilvl w:val="0"/>
          <w:numId w:val="28"/>
        </w:numPr>
        <w:spacing w:after="0" w:line="249" w:lineRule="auto"/>
        <w:ind w:left="284" w:hanging="426"/>
        <w:jc w:val="both"/>
        <w:rPr>
          <w:rFonts w:ascii="Arial" w:hAnsi="Arial" w:cs="Arial"/>
        </w:rPr>
      </w:pPr>
      <w:r w:rsidRPr="00191D65">
        <w:rPr>
          <w:rFonts w:ascii="Arial" w:hAnsi="Arial" w:cs="Arial"/>
        </w:rPr>
        <w:t xml:space="preserve">zabezpieczył i utrzymał teren inwestycji oraz wykonane obiekty do czasu odbioru końcowego i otrzymania decyzji administracyjnej na użytkowanie obiektów, w stanie odpowiadającym wszystkim przepisom porządkowym i bezpieczeństwa </w:t>
      </w:r>
    </w:p>
    <w:p w:rsidR="00727F9A" w:rsidRPr="00191D65" w:rsidRDefault="00727F9A" w:rsidP="00564F82">
      <w:pPr>
        <w:spacing w:after="0" w:line="259" w:lineRule="auto"/>
        <w:jc w:val="both"/>
        <w:rPr>
          <w:rFonts w:ascii="Arial" w:hAnsi="Arial" w:cs="Arial"/>
        </w:rPr>
      </w:pPr>
      <w:r w:rsidRPr="00191D65">
        <w:rPr>
          <w:rFonts w:ascii="Arial" w:hAnsi="Arial" w:cs="Arial"/>
        </w:rPr>
        <w:t xml:space="preserve"> </w:t>
      </w:r>
    </w:p>
    <w:p w:rsidR="00727F9A" w:rsidRPr="00191D65" w:rsidRDefault="00727F9A" w:rsidP="00564F82">
      <w:pPr>
        <w:spacing w:after="0"/>
        <w:ind w:left="-5"/>
        <w:jc w:val="both"/>
        <w:rPr>
          <w:rFonts w:ascii="Arial" w:hAnsi="Arial" w:cs="Arial"/>
        </w:rPr>
      </w:pPr>
      <w:r w:rsidRPr="00191D65">
        <w:rPr>
          <w:rFonts w:ascii="Arial" w:hAnsi="Arial" w:cs="Arial"/>
        </w:rPr>
        <w:t xml:space="preserve">2.4.2.2. Wymagania Zamawiającego w stosunku do zastosowanych materiałów i urządzeń </w:t>
      </w:r>
    </w:p>
    <w:p w:rsidR="00727F9A" w:rsidRPr="00191D65" w:rsidRDefault="00727F9A" w:rsidP="00564F82">
      <w:pPr>
        <w:numPr>
          <w:ilvl w:val="0"/>
          <w:numId w:val="29"/>
        </w:numPr>
        <w:spacing w:after="0" w:line="247" w:lineRule="auto"/>
        <w:ind w:left="426" w:hanging="284"/>
        <w:jc w:val="both"/>
        <w:rPr>
          <w:rFonts w:ascii="Arial" w:hAnsi="Arial" w:cs="Arial"/>
        </w:rPr>
      </w:pPr>
      <w:r w:rsidRPr="00191D65">
        <w:rPr>
          <w:rFonts w:ascii="Arial" w:hAnsi="Arial" w:cs="Arial"/>
        </w:rPr>
        <w:t xml:space="preserve">Przy wykonywaniu robot budowlanych należy stosować wyroby, które zostały dopuszczone do obrotu oraz powszechnego lub jednostkowego stosowania w budownictwie. Wszystkie niezbędne elementy powinny być wykonane w standardzie oraz zgodnie z obowiązującymi normami, i uprzednio pisemnie dopuszczone do użycia i wykorzystania przez Inspektora Nadzoru Inwestorskiego. </w:t>
      </w:r>
    </w:p>
    <w:p w:rsidR="00727F9A" w:rsidRPr="00191D65" w:rsidRDefault="00727F9A" w:rsidP="00564F82">
      <w:pPr>
        <w:numPr>
          <w:ilvl w:val="0"/>
          <w:numId w:val="29"/>
        </w:numPr>
        <w:spacing w:after="0" w:line="249" w:lineRule="auto"/>
        <w:ind w:left="426" w:hanging="284"/>
        <w:jc w:val="both"/>
        <w:rPr>
          <w:rFonts w:ascii="Arial" w:hAnsi="Arial" w:cs="Arial"/>
        </w:rPr>
      </w:pPr>
      <w:r w:rsidRPr="00191D65">
        <w:rPr>
          <w:rFonts w:ascii="Arial" w:hAnsi="Arial" w:cs="Arial"/>
        </w:rPr>
        <w:t xml:space="preserve">Przed przystąpieniem do robót budowlanych Wykonawca przedstawi Zmawiającemu do zatwierdzenia zbiór wymaganych przepisami aprobat technicznych, certyfikatów i </w:t>
      </w:r>
      <w:proofErr w:type="spellStart"/>
      <w:r w:rsidRPr="00191D65">
        <w:rPr>
          <w:rFonts w:ascii="Arial" w:hAnsi="Arial" w:cs="Arial"/>
        </w:rPr>
        <w:t>dopuszczeń</w:t>
      </w:r>
      <w:proofErr w:type="spellEnd"/>
      <w:r w:rsidRPr="00191D65">
        <w:rPr>
          <w:rFonts w:ascii="Arial" w:hAnsi="Arial" w:cs="Arial"/>
        </w:rPr>
        <w:t xml:space="preserve"> dla materiałów i wyrobów budowlanych wskazanych do zastosowania. Brak takiego zatwierdzenia oznacza brak akceptacji dla ich zastosowania. </w:t>
      </w:r>
    </w:p>
    <w:p w:rsidR="00727F9A" w:rsidRPr="00191D65" w:rsidRDefault="00727F9A" w:rsidP="00564F82">
      <w:pPr>
        <w:numPr>
          <w:ilvl w:val="0"/>
          <w:numId w:val="29"/>
        </w:numPr>
        <w:spacing w:after="0" w:line="247" w:lineRule="auto"/>
        <w:ind w:left="426" w:hanging="284"/>
        <w:jc w:val="both"/>
        <w:rPr>
          <w:rFonts w:ascii="Arial" w:hAnsi="Arial" w:cs="Arial"/>
        </w:rPr>
      </w:pPr>
      <w:r w:rsidRPr="00191D65">
        <w:rPr>
          <w:rFonts w:ascii="Arial" w:hAnsi="Arial" w:cs="Arial"/>
        </w:rPr>
        <w:t xml:space="preserve">Na każde żądanie Zamawiającego lub inspektora nadzoru Wykonawca okaże certyfikat zgodności z Polska Normą lub aprobatę techniczną dla każdego wskazanego materiału lub wyrobu budowlanego. </w:t>
      </w:r>
    </w:p>
    <w:p w:rsidR="00727F9A" w:rsidRPr="00191D65" w:rsidRDefault="00727F9A" w:rsidP="00564F82">
      <w:pPr>
        <w:numPr>
          <w:ilvl w:val="0"/>
          <w:numId w:val="29"/>
        </w:numPr>
        <w:spacing w:after="0" w:line="247" w:lineRule="auto"/>
        <w:ind w:left="426" w:hanging="284"/>
        <w:jc w:val="both"/>
        <w:rPr>
          <w:rFonts w:ascii="Arial" w:hAnsi="Arial" w:cs="Arial"/>
        </w:rPr>
      </w:pPr>
      <w:r w:rsidRPr="00191D65">
        <w:rPr>
          <w:rFonts w:ascii="Arial" w:hAnsi="Arial" w:cs="Arial"/>
        </w:rPr>
        <w:t xml:space="preserve">Wykonawca zapewnił potrzebne oprzyrządowanie, potencjał ludzki oraz materiały wymagane do zbadania na żądanie Zamawiającego jakości robot wykonanych z materiałów wykonawcy na terenie budowy, a także do sprawdzenia ciężaru i ilości zużytych materiałów. </w:t>
      </w:r>
    </w:p>
    <w:p w:rsidR="00727F9A" w:rsidRPr="00191D65" w:rsidRDefault="00727F9A" w:rsidP="00564F82">
      <w:pPr>
        <w:numPr>
          <w:ilvl w:val="0"/>
          <w:numId w:val="29"/>
        </w:numPr>
        <w:spacing w:after="0" w:line="247" w:lineRule="auto"/>
        <w:ind w:left="426" w:hanging="284"/>
        <w:jc w:val="both"/>
        <w:rPr>
          <w:rFonts w:ascii="Arial" w:hAnsi="Arial" w:cs="Arial"/>
        </w:rPr>
      </w:pPr>
      <w:r w:rsidRPr="00191D65">
        <w:rPr>
          <w:rFonts w:ascii="Arial" w:hAnsi="Arial" w:cs="Arial"/>
        </w:rPr>
        <w:t xml:space="preserve">W sytuacji gdy Zamawiający zażąda dodatkowych badań, które są niezbędne w celu przekazania inwestycji do eksploatacji, Wykonawca obowiązany jest przeprowadzić te badania. Jeżeli w rezultacie przeprowadzenia badań okaże się, że zastosowane materiały, bądź wykonanie robót jest niezgodne z umową, to koszty badań dodatkowych obciążą Wykonawcę, zaś gdy wyniki badań wykażą, że materiały bądź wykonanie robot są zgodne z umową, to koszty tych badań obciążają Zamawiającego. </w:t>
      </w:r>
    </w:p>
    <w:p w:rsidR="00727F9A" w:rsidRPr="00191D65" w:rsidRDefault="00727F9A" w:rsidP="00564F82">
      <w:pPr>
        <w:numPr>
          <w:ilvl w:val="0"/>
          <w:numId w:val="29"/>
        </w:numPr>
        <w:spacing w:after="0" w:line="247" w:lineRule="auto"/>
        <w:ind w:left="426" w:hanging="284"/>
        <w:jc w:val="both"/>
        <w:rPr>
          <w:rFonts w:ascii="Arial" w:hAnsi="Arial" w:cs="Arial"/>
        </w:rPr>
      </w:pPr>
      <w:r w:rsidRPr="00191D65">
        <w:rPr>
          <w:rFonts w:ascii="Arial" w:hAnsi="Arial" w:cs="Arial"/>
        </w:rPr>
        <w:t>Wykonawca w trakcie prowadzenia prac budowlanych będzie wykonywał badania próbek betonu zastosowanych w ustrojach budynku a także badania zagęszczenia podłoża pod drogi, chodniki a także posadzki i fundamenty. Badania te maja być potwierdzone protokołami podpisanymi przez osoby uprawnione do wykonywania tych badań.</w:t>
      </w:r>
    </w:p>
    <w:p w:rsidR="00564F82" w:rsidRPr="00191D65" w:rsidRDefault="00564F82" w:rsidP="00564F82">
      <w:pPr>
        <w:spacing w:after="0" w:line="247" w:lineRule="auto"/>
        <w:ind w:left="426"/>
        <w:jc w:val="both"/>
        <w:rPr>
          <w:rFonts w:ascii="Arial" w:hAnsi="Arial" w:cs="Arial"/>
        </w:rPr>
      </w:pPr>
    </w:p>
    <w:p w:rsidR="00727F9A" w:rsidRPr="00191D65" w:rsidRDefault="00727F9A" w:rsidP="00564F82">
      <w:pPr>
        <w:spacing w:after="0"/>
        <w:ind w:left="-5"/>
        <w:jc w:val="both"/>
        <w:rPr>
          <w:rFonts w:ascii="Arial" w:hAnsi="Arial" w:cs="Arial"/>
        </w:rPr>
      </w:pPr>
      <w:r w:rsidRPr="00191D65">
        <w:rPr>
          <w:rFonts w:ascii="Arial" w:hAnsi="Arial" w:cs="Arial"/>
        </w:rPr>
        <w:t xml:space="preserve">2.4.2.3.Wymagania Zamawiającego w zakresie czynności odbiorowych robót W zakresie czynności odbiorowych robót Zamawiający wymaga, aby Wykonawca: </w:t>
      </w:r>
    </w:p>
    <w:p w:rsidR="00727F9A" w:rsidRPr="00191D65" w:rsidRDefault="00727F9A" w:rsidP="00564F82">
      <w:pPr>
        <w:spacing w:after="0"/>
        <w:ind w:left="426" w:hanging="284"/>
        <w:jc w:val="both"/>
        <w:rPr>
          <w:rFonts w:ascii="Arial" w:hAnsi="Arial" w:cs="Arial"/>
        </w:rPr>
      </w:pPr>
      <w:r w:rsidRPr="00191D65">
        <w:rPr>
          <w:rFonts w:ascii="Arial" w:hAnsi="Arial" w:cs="Arial"/>
        </w:rPr>
        <w:t xml:space="preserve">1) zgłaszał i uczestniczył w odbiorach poszczególnych rodzajów robót </w:t>
      </w:r>
      <w:r w:rsidRPr="00191D65">
        <w:rPr>
          <w:rFonts w:ascii="Arial" w:eastAsia="MS Mincho" w:hAnsi="Arial" w:cs="Arial"/>
        </w:rPr>
        <w:t>–</w:t>
      </w:r>
      <w:r w:rsidRPr="00191D65">
        <w:rPr>
          <w:rFonts w:ascii="Arial" w:hAnsi="Arial" w:cs="Arial"/>
        </w:rPr>
        <w:t xml:space="preserve"> tak jak to przedstawiono w projekcie umowy będącej załącznikiem do SIWZ, </w:t>
      </w:r>
    </w:p>
    <w:p w:rsidR="00727F9A" w:rsidRPr="00191D65" w:rsidRDefault="00727F9A" w:rsidP="00564F82">
      <w:pPr>
        <w:numPr>
          <w:ilvl w:val="0"/>
          <w:numId w:val="30"/>
        </w:numPr>
        <w:spacing w:after="0" w:line="247" w:lineRule="auto"/>
        <w:ind w:left="426" w:hanging="284"/>
        <w:jc w:val="both"/>
        <w:rPr>
          <w:rFonts w:ascii="Arial" w:hAnsi="Arial" w:cs="Arial"/>
        </w:rPr>
      </w:pPr>
      <w:r w:rsidRPr="00191D65">
        <w:rPr>
          <w:rFonts w:ascii="Arial" w:hAnsi="Arial" w:cs="Arial"/>
        </w:rPr>
        <w:t xml:space="preserve">uczestniczył w pracach i czynnościach związanych z odbiorem inwestycji przez organy inspekcyjne (Państwowa Inspekcja Sanitarna, Państwowa Straż Pożarna, Nadzór Budowlany i inne), </w:t>
      </w:r>
    </w:p>
    <w:p w:rsidR="00727F9A" w:rsidRPr="00191D65" w:rsidRDefault="00727F9A" w:rsidP="00564F82">
      <w:pPr>
        <w:numPr>
          <w:ilvl w:val="0"/>
          <w:numId w:val="30"/>
        </w:numPr>
        <w:spacing w:after="0" w:line="247" w:lineRule="auto"/>
        <w:ind w:left="426" w:hanging="284"/>
        <w:jc w:val="both"/>
        <w:rPr>
          <w:rFonts w:ascii="Arial" w:hAnsi="Arial" w:cs="Arial"/>
        </w:rPr>
      </w:pPr>
      <w:r w:rsidRPr="00191D65">
        <w:rPr>
          <w:rFonts w:ascii="Arial" w:hAnsi="Arial" w:cs="Arial"/>
        </w:rPr>
        <w:t xml:space="preserve">przedstawił Zamawiającemu w dniu zgłoszenia gotowości do odbioru końcowego inwestycji dokumentację budowy oraz wszystkie inne dokumenty, niezbędne do </w:t>
      </w:r>
      <w:r w:rsidRPr="00191D65">
        <w:rPr>
          <w:rFonts w:ascii="Arial" w:hAnsi="Arial" w:cs="Arial"/>
        </w:rPr>
        <w:lastRenderedPageBreak/>
        <w:t xml:space="preserve">dokonania odbioru inwestycji przez Inspektora Nadzoru Inwestorskiego oraz Inspektorów, Państwowej Inspekcji Sanitarnej, Państwowej Straży Pożarnej, Nadzoru Budowlanego i innych organów </w:t>
      </w:r>
      <w:r w:rsidRPr="00191D65">
        <w:rPr>
          <w:rFonts w:ascii="Arial" w:eastAsia="MS Mincho" w:hAnsi="Arial" w:cs="Arial"/>
        </w:rPr>
        <w:t>–</w:t>
      </w:r>
      <w:r w:rsidRPr="00191D65">
        <w:rPr>
          <w:rFonts w:ascii="Arial" w:hAnsi="Arial" w:cs="Arial"/>
        </w:rPr>
        <w:t xml:space="preserve"> w tym m.in. następujące dokumenty: </w:t>
      </w:r>
    </w:p>
    <w:p w:rsidR="00727F9A" w:rsidRPr="00191D65" w:rsidRDefault="00727F9A" w:rsidP="00564F82">
      <w:pPr>
        <w:numPr>
          <w:ilvl w:val="0"/>
          <w:numId w:val="31"/>
        </w:numPr>
        <w:spacing w:after="0" w:line="247" w:lineRule="auto"/>
        <w:ind w:left="426" w:hanging="284"/>
        <w:jc w:val="both"/>
        <w:rPr>
          <w:rFonts w:ascii="Arial" w:hAnsi="Arial" w:cs="Arial"/>
        </w:rPr>
      </w:pPr>
      <w:r w:rsidRPr="00191D65">
        <w:rPr>
          <w:rFonts w:ascii="Arial" w:hAnsi="Arial" w:cs="Arial"/>
        </w:rPr>
        <w:t xml:space="preserve">zawiadomienie o terminie zakończonych robót budowlanych (zgodnie z procedurą obowiązującą w PINB Jędrzejów), </w:t>
      </w:r>
    </w:p>
    <w:p w:rsidR="00727F9A" w:rsidRPr="00191D65" w:rsidRDefault="00727F9A" w:rsidP="00564F82">
      <w:pPr>
        <w:numPr>
          <w:ilvl w:val="0"/>
          <w:numId w:val="31"/>
        </w:numPr>
        <w:spacing w:after="0" w:line="247" w:lineRule="auto"/>
        <w:ind w:left="426" w:hanging="284"/>
        <w:jc w:val="both"/>
        <w:rPr>
          <w:rFonts w:ascii="Arial" w:hAnsi="Arial" w:cs="Arial"/>
        </w:rPr>
      </w:pPr>
      <w:r w:rsidRPr="00191D65">
        <w:rPr>
          <w:rFonts w:ascii="Arial" w:hAnsi="Arial" w:cs="Arial"/>
        </w:rPr>
        <w:t xml:space="preserve">oświadczenie kierownika budowy o zakończeniu budowy, </w:t>
      </w:r>
    </w:p>
    <w:p w:rsidR="00727F9A" w:rsidRPr="00191D65" w:rsidRDefault="00727F9A" w:rsidP="00564F82">
      <w:pPr>
        <w:numPr>
          <w:ilvl w:val="0"/>
          <w:numId w:val="31"/>
        </w:numPr>
        <w:spacing w:after="0" w:line="247" w:lineRule="auto"/>
        <w:ind w:left="426" w:hanging="284"/>
        <w:jc w:val="both"/>
        <w:rPr>
          <w:rFonts w:ascii="Arial" w:hAnsi="Arial" w:cs="Arial"/>
        </w:rPr>
      </w:pPr>
      <w:r w:rsidRPr="00191D65">
        <w:rPr>
          <w:rFonts w:ascii="Arial" w:hAnsi="Arial" w:cs="Arial"/>
        </w:rPr>
        <w:t xml:space="preserve">oryginał dziennika budowy zarejestrowany w wydziale Urbanistyki i Architektury </w:t>
      </w:r>
    </w:p>
    <w:p w:rsidR="00727F9A" w:rsidRPr="00191D65" w:rsidRDefault="00727F9A" w:rsidP="00564F82">
      <w:pPr>
        <w:numPr>
          <w:ilvl w:val="0"/>
          <w:numId w:val="31"/>
        </w:numPr>
        <w:spacing w:after="0" w:line="247" w:lineRule="auto"/>
        <w:ind w:left="426" w:hanging="284"/>
        <w:jc w:val="both"/>
        <w:rPr>
          <w:rFonts w:ascii="Arial" w:hAnsi="Arial" w:cs="Arial"/>
        </w:rPr>
      </w:pPr>
      <w:r w:rsidRPr="00191D65">
        <w:rPr>
          <w:rFonts w:ascii="Arial" w:hAnsi="Arial" w:cs="Arial"/>
        </w:rPr>
        <w:t xml:space="preserve">protokół kontroli przewodów kominowych, </w:t>
      </w:r>
    </w:p>
    <w:p w:rsidR="00727F9A" w:rsidRPr="00191D65" w:rsidRDefault="00727F9A" w:rsidP="00564F82">
      <w:pPr>
        <w:numPr>
          <w:ilvl w:val="0"/>
          <w:numId w:val="31"/>
        </w:numPr>
        <w:spacing w:after="0" w:line="247" w:lineRule="auto"/>
        <w:ind w:left="426" w:hanging="284"/>
        <w:jc w:val="both"/>
        <w:rPr>
          <w:rFonts w:ascii="Arial" w:hAnsi="Arial" w:cs="Arial"/>
        </w:rPr>
      </w:pPr>
      <w:r w:rsidRPr="00191D65">
        <w:rPr>
          <w:rFonts w:ascii="Arial" w:hAnsi="Arial" w:cs="Arial"/>
        </w:rPr>
        <w:t xml:space="preserve">protokoły częściowe i protokoły końcowe (wykonane po rozruchu danej instalacji) pomiarów i badań wykonanych instalacji (m.in. </w:t>
      </w:r>
      <w:proofErr w:type="spellStart"/>
      <w:r w:rsidRPr="00191D65">
        <w:rPr>
          <w:rFonts w:ascii="Arial" w:hAnsi="Arial" w:cs="Arial"/>
        </w:rPr>
        <w:t>wod-kan</w:t>
      </w:r>
      <w:proofErr w:type="spellEnd"/>
      <w:r w:rsidRPr="00191D65">
        <w:rPr>
          <w:rFonts w:ascii="Arial" w:hAnsi="Arial" w:cs="Arial"/>
        </w:rPr>
        <w:t xml:space="preserve">, c.o., wentylacji mechanicznej, elektrycznej, niskoprądowych, technologicznych), </w:t>
      </w:r>
    </w:p>
    <w:p w:rsidR="00727F9A" w:rsidRPr="00191D65" w:rsidRDefault="00727F9A" w:rsidP="00564F82">
      <w:pPr>
        <w:numPr>
          <w:ilvl w:val="0"/>
          <w:numId w:val="31"/>
        </w:numPr>
        <w:spacing w:after="0" w:line="247" w:lineRule="auto"/>
        <w:ind w:left="426" w:hanging="284"/>
        <w:jc w:val="both"/>
        <w:rPr>
          <w:rFonts w:ascii="Arial" w:hAnsi="Arial" w:cs="Arial"/>
        </w:rPr>
      </w:pPr>
      <w:r w:rsidRPr="00191D65">
        <w:rPr>
          <w:rFonts w:ascii="Arial" w:hAnsi="Arial" w:cs="Arial"/>
        </w:rPr>
        <w:t xml:space="preserve">protokoły odbioru wszystkich zewnętrznych i wewnętrznych rodzajów instalacji wraz z oświadczeniami osób odpowiedzialnych za ich realizacje posiadających odpowiednie uprawnienia budowlane, </w:t>
      </w:r>
    </w:p>
    <w:p w:rsidR="00727F9A" w:rsidRPr="00191D65" w:rsidRDefault="00727F9A" w:rsidP="00564F82">
      <w:pPr>
        <w:numPr>
          <w:ilvl w:val="0"/>
          <w:numId w:val="31"/>
        </w:numPr>
        <w:spacing w:after="0" w:line="247" w:lineRule="auto"/>
        <w:ind w:left="426" w:hanging="284"/>
        <w:jc w:val="both"/>
        <w:rPr>
          <w:rFonts w:ascii="Arial" w:hAnsi="Arial" w:cs="Arial"/>
        </w:rPr>
      </w:pPr>
      <w:r w:rsidRPr="00191D65">
        <w:rPr>
          <w:rFonts w:ascii="Arial" w:hAnsi="Arial" w:cs="Arial"/>
        </w:rPr>
        <w:t>inwentaryzację geodezyjną powykonawczą wraz z namierzeniem i naniesieniem obiektów na mapę zasadniczą (budynki, sieci, instalacje zewnętrzne, drogi itp.)</w:t>
      </w:r>
    </w:p>
    <w:p w:rsidR="00727F9A" w:rsidRPr="00191D65" w:rsidRDefault="00727F9A" w:rsidP="00564F82">
      <w:pPr>
        <w:numPr>
          <w:ilvl w:val="0"/>
          <w:numId w:val="31"/>
        </w:numPr>
        <w:spacing w:after="0" w:line="247" w:lineRule="auto"/>
        <w:ind w:left="426" w:hanging="284"/>
        <w:jc w:val="both"/>
        <w:rPr>
          <w:rFonts w:ascii="Arial" w:hAnsi="Arial" w:cs="Arial"/>
        </w:rPr>
      </w:pPr>
      <w:r w:rsidRPr="00191D65">
        <w:rPr>
          <w:rFonts w:ascii="Arial" w:hAnsi="Arial" w:cs="Arial"/>
        </w:rPr>
        <w:t xml:space="preserve">świadectwa energetyczne budynków, </w:t>
      </w:r>
    </w:p>
    <w:p w:rsidR="00727F9A" w:rsidRPr="00191D65" w:rsidRDefault="00727F9A" w:rsidP="00564F82">
      <w:pPr>
        <w:numPr>
          <w:ilvl w:val="0"/>
          <w:numId w:val="32"/>
        </w:numPr>
        <w:spacing w:after="0" w:line="247" w:lineRule="auto"/>
        <w:ind w:left="426" w:hanging="284"/>
        <w:jc w:val="both"/>
        <w:rPr>
          <w:rFonts w:ascii="Arial" w:hAnsi="Arial" w:cs="Arial"/>
        </w:rPr>
      </w:pPr>
      <w:r w:rsidRPr="00191D65">
        <w:rPr>
          <w:rFonts w:ascii="Arial" w:hAnsi="Arial" w:cs="Arial"/>
        </w:rPr>
        <w:t xml:space="preserve">pozytywne stanowiska organów wymienionych w art.56 ustawy Prawo Budowlane, </w:t>
      </w:r>
    </w:p>
    <w:p w:rsidR="00727F9A" w:rsidRPr="00191D65" w:rsidRDefault="00727F9A" w:rsidP="00564F82">
      <w:pPr>
        <w:numPr>
          <w:ilvl w:val="0"/>
          <w:numId w:val="32"/>
        </w:numPr>
        <w:spacing w:after="0" w:line="247" w:lineRule="auto"/>
        <w:ind w:left="426" w:hanging="284"/>
        <w:jc w:val="both"/>
        <w:rPr>
          <w:rFonts w:ascii="Arial" w:hAnsi="Arial" w:cs="Arial"/>
        </w:rPr>
      </w:pPr>
      <w:r w:rsidRPr="00191D65">
        <w:rPr>
          <w:rFonts w:ascii="Arial" w:hAnsi="Arial" w:cs="Arial"/>
        </w:rPr>
        <w:t xml:space="preserve">w razie zmian nie stanowiących istotnego odstępstwa od zatwierdzonego projektu budowlanego lub warunków pozwolenia na budowę, do zawiadomienia o zakończeniu budowy należy dołączyć kopię rysunków wchodzących w skład zatwierdzonego projektu budowlanego, z naniesionymi zmianami. W razie potrzeby także uzupełniający opis. W takim przypadku, oświadczenie kierownika budowy o zgodności wykonania obiektu budowlanego z projektem budowlanym powinno być potwierdzone przez projektanta </w:t>
      </w:r>
    </w:p>
    <w:p w:rsidR="00727F9A" w:rsidRPr="00191D65" w:rsidRDefault="00727F9A" w:rsidP="00564F82">
      <w:pPr>
        <w:spacing w:after="0"/>
        <w:ind w:left="426"/>
        <w:jc w:val="both"/>
        <w:rPr>
          <w:rFonts w:ascii="Arial" w:hAnsi="Arial" w:cs="Arial"/>
        </w:rPr>
      </w:pPr>
      <w:r w:rsidRPr="00191D65">
        <w:rPr>
          <w:rFonts w:ascii="Arial" w:hAnsi="Arial" w:cs="Arial"/>
        </w:rPr>
        <w:t xml:space="preserve">i inspektora nadzoru inwestorskiego, </w:t>
      </w:r>
    </w:p>
    <w:p w:rsidR="00727F9A" w:rsidRPr="00191D65" w:rsidRDefault="00727F9A" w:rsidP="00564F82">
      <w:pPr>
        <w:numPr>
          <w:ilvl w:val="0"/>
          <w:numId w:val="32"/>
        </w:numPr>
        <w:spacing w:after="0" w:line="249" w:lineRule="auto"/>
        <w:ind w:left="426" w:hanging="284"/>
        <w:jc w:val="both"/>
        <w:rPr>
          <w:rFonts w:ascii="Arial" w:hAnsi="Arial" w:cs="Arial"/>
        </w:rPr>
      </w:pPr>
      <w:r w:rsidRPr="00191D65">
        <w:rPr>
          <w:rFonts w:ascii="Arial" w:hAnsi="Arial" w:cs="Arial"/>
        </w:rPr>
        <w:t xml:space="preserve">komplet aprobat, certyfikatów, dokumentacji techniczno-ruchowej (DTR), instrukcji obsługi urządzeń wraz z gwarancjami oraz innych niezbędnych dotyczących wbudowanych materiałów i urządzeń, </w:t>
      </w:r>
    </w:p>
    <w:p w:rsidR="00727F9A" w:rsidRPr="00191D65" w:rsidRDefault="00727F9A" w:rsidP="00564F82">
      <w:pPr>
        <w:numPr>
          <w:ilvl w:val="0"/>
          <w:numId w:val="32"/>
        </w:numPr>
        <w:spacing w:after="0" w:line="247" w:lineRule="auto"/>
        <w:ind w:left="426" w:hanging="284"/>
        <w:jc w:val="both"/>
        <w:rPr>
          <w:rFonts w:ascii="Arial" w:hAnsi="Arial" w:cs="Arial"/>
        </w:rPr>
      </w:pPr>
      <w:r w:rsidRPr="00191D65">
        <w:rPr>
          <w:rFonts w:ascii="Arial" w:hAnsi="Arial" w:cs="Arial"/>
        </w:rPr>
        <w:t xml:space="preserve">protokoły badania próbek betonu zastosowanych w ustrojach budynku, </w:t>
      </w:r>
    </w:p>
    <w:p w:rsidR="00727F9A" w:rsidRPr="00191D65" w:rsidRDefault="00727F9A" w:rsidP="00564F82">
      <w:pPr>
        <w:numPr>
          <w:ilvl w:val="0"/>
          <w:numId w:val="32"/>
        </w:numPr>
        <w:spacing w:after="0" w:line="247" w:lineRule="auto"/>
        <w:ind w:left="426" w:hanging="284"/>
        <w:jc w:val="both"/>
        <w:rPr>
          <w:rFonts w:ascii="Arial" w:hAnsi="Arial" w:cs="Arial"/>
        </w:rPr>
      </w:pPr>
      <w:r w:rsidRPr="00191D65">
        <w:rPr>
          <w:rFonts w:ascii="Arial" w:hAnsi="Arial" w:cs="Arial"/>
        </w:rPr>
        <w:t xml:space="preserve">protokoły z badań zagęszczenia podłoża pod drogi, chodniki a także posadzki </w:t>
      </w:r>
      <w:r w:rsidRPr="00191D65">
        <w:rPr>
          <w:rFonts w:ascii="Arial" w:hAnsi="Arial" w:cs="Arial"/>
        </w:rPr>
        <w:br/>
        <w:t xml:space="preserve">i fundamenty, </w:t>
      </w:r>
    </w:p>
    <w:p w:rsidR="00727F9A" w:rsidRPr="00191D65" w:rsidRDefault="00727F9A" w:rsidP="00564F82">
      <w:pPr>
        <w:numPr>
          <w:ilvl w:val="0"/>
          <w:numId w:val="32"/>
        </w:numPr>
        <w:spacing w:after="0" w:line="247" w:lineRule="auto"/>
        <w:ind w:left="426" w:hanging="284"/>
        <w:jc w:val="both"/>
        <w:rPr>
          <w:rFonts w:ascii="Arial" w:hAnsi="Arial" w:cs="Arial"/>
        </w:rPr>
      </w:pPr>
      <w:r w:rsidRPr="00191D65">
        <w:rPr>
          <w:rFonts w:ascii="Arial" w:hAnsi="Arial" w:cs="Arial"/>
        </w:rPr>
        <w:t xml:space="preserve">instrukcje przeciwpożarowe dla wykonanego budynku, </w:t>
      </w:r>
    </w:p>
    <w:p w:rsidR="00727F9A" w:rsidRPr="00191D65" w:rsidRDefault="00727F9A" w:rsidP="00564F82">
      <w:pPr>
        <w:numPr>
          <w:ilvl w:val="0"/>
          <w:numId w:val="32"/>
        </w:numPr>
        <w:spacing w:after="0" w:line="247" w:lineRule="auto"/>
        <w:ind w:left="426" w:hanging="284"/>
        <w:jc w:val="both"/>
        <w:rPr>
          <w:rFonts w:ascii="Arial" w:hAnsi="Arial" w:cs="Arial"/>
        </w:rPr>
      </w:pPr>
      <w:r w:rsidRPr="00191D65">
        <w:rPr>
          <w:rFonts w:ascii="Arial" w:hAnsi="Arial" w:cs="Arial"/>
        </w:rPr>
        <w:t xml:space="preserve">wykaz zainstalowanych urządzeń z kartami identyfikacyjnymi, protokołami badań urządzeń i naniesieniem ich na rzut pomieszczeń, </w:t>
      </w:r>
    </w:p>
    <w:p w:rsidR="00727F9A" w:rsidRPr="00191D65" w:rsidRDefault="00727F9A" w:rsidP="00564F82">
      <w:pPr>
        <w:numPr>
          <w:ilvl w:val="0"/>
          <w:numId w:val="32"/>
        </w:numPr>
        <w:spacing w:after="0" w:line="247" w:lineRule="auto"/>
        <w:ind w:left="426" w:hanging="284"/>
        <w:jc w:val="both"/>
        <w:rPr>
          <w:rFonts w:ascii="Arial" w:hAnsi="Arial" w:cs="Arial"/>
        </w:rPr>
      </w:pPr>
      <w:r w:rsidRPr="00191D65">
        <w:rPr>
          <w:rFonts w:ascii="Arial" w:hAnsi="Arial" w:cs="Arial"/>
        </w:rPr>
        <w:t xml:space="preserve">instrukcje obsługi i konserwacji zainstalowanych urządzeń (w języku polskim), </w:t>
      </w:r>
    </w:p>
    <w:p w:rsidR="00727F9A" w:rsidRPr="00191D65" w:rsidRDefault="00727F9A" w:rsidP="00564F82">
      <w:pPr>
        <w:numPr>
          <w:ilvl w:val="0"/>
          <w:numId w:val="33"/>
        </w:numPr>
        <w:spacing w:after="0" w:line="247" w:lineRule="auto"/>
        <w:ind w:left="426" w:hanging="284"/>
        <w:jc w:val="both"/>
        <w:rPr>
          <w:rFonts w:ascii="Arial" w:hAnsi="Arial" w:cs="Arial"/>
        </w:rPr>
      </w:pPr>
      <w:r w:rsidRPr="00191D65">
        <w:rPr>
          <w:rFonts w:ascii="Arial" w:hAnsi="Arial" w:cs="Arial"/>
        </w:rPr>
        <w:t xml:space="preserve">instrukcje konserwacji i eksploatacji zabudowanych materiałów w języku polskim, </w:t>
      </w:r>
    </w:p>
    <w:p w:rsidR="00727F9A" w:rsidRPr="00191D65" w:rsidRDefault="00727F9A" w:rsidP="00564F82">
      <w:pPr>
        <w:numPr>
          <w:ilvl w:val="0"/>
          <w:numId w:val="33"/>
        </w:numPr>
        <w:spacing w:after="0" w:line="247" w:lineRule="auto"/>
        <w:ind w:left="426" w:hanging="284"/>
        <w:jc w:val="both"/>
        <w:rPr>
          <w:rFonts w:ascii="Arial" w:hAnsi="Arial" w:cs="Arial"/>
        </w:rPr>
      </w:pPr>
      <w:r w:rsidRPr="00191D65">
        <w:rPr>
          <w:rFonts w:ascii="Arial" w:hAnsi="Arial" w:cs="Arial"/>
        </w:rPr>
        <w:t xml:space="preserve">dokumentację powykonawczą całej inwestycji wraz z udokumentowaniem przyjęcia do państwowego zasobu geodezyjnego i kartograficznego pomiarów geodezyjnych, dokonanych w toku wykonywania robot </w:t>
      </w:r>
      <w:r w:rsidRPr="00191D65">
        <w:rPr>
          <w:rFonts w:ascii="Arial" w:eastAsia="MS Mincho" w:hAnsi="Arial" w:cs="Arial"/>
        </w:rPr>
        <w:t>–</w:t>
      </w:r>
      <w:r w:rsidRPr="00191D65">
        <w:rPr>
          <w:rFonts w:ascii="Arial" w:hAnsi="Arial" w:cs="Arial"/>
        </w:rPr>
        <w:t xml:space="preserve"> w tym geodezyjnych pomiarów powykonawczych </w:t>
      </w:r>
      <w:r w:rsidRPr="00191D65">
        <w:rPr>
          <w:rFonts w:ascii="Arial" w:eastAsia="MS Mincho" w:hAnsi="Arial" w:cs="Arial"/>
        </w:rPr>
        <w:t>–</w:t>
      </w:r>
      <w:r w:rsidRPr="00191D65">
        <w:rPr>
          <w:rFonts w:ascii="Arial" w:hAnsi="Arial" w:cs="Arial"/>
        </w:rPr>
        <w:t xml:space="preserve"> oraz z oświadczeniem geodety w/s zgodności geodezyjnej inwentaryzacji powykonawczej z projektowanym zagospodarowaniem terenu, </w:t>
      </w:r>
    </w:p>
    <w:p w:rsidR="00727F9A" w:rsidRPr="00191D65" w:rsidRDefault="00727F9A" w:rsidP="00564F82">
      <w:pPr>
        <w:spacing w:after="0"/>
        <w:ind w:left="426" w:hanging="284"/>
        <w:jc w:val="both"/>
        <w:rPr>
          <w:rFonts w:ascii="Arial" w:hAnsi="Arial" w:cs="Arial"/>
        </w:rPr>
      </w:pPr>
      <w:r w:rsidRPr="00191D65">
        <w:rPr>
          <w:rFonts w:ascii="Arial" w:hAnsi="Arial" w:cs="Arial"/>
        </w:rPr>
        <w:t xml:space="preserve">4) przeszkolił personel Zamawiającego w celu umożliwienia zgodnego z warunkami gwarancji obsługi urządzeń i instalacji zamontowanych w obiekcie. Ilość i zakres szkolenia zgodny z instrukcją obsługi urządzenia lub DTR, a jeżeli brak informacji to przyjmuje się jednokrotne przeszkolenie wyznaczonych osób przez Zamawiającego. Szkolenie musi zostać potwierdzone przez osobę szkoloną podpisem w karcie szkolenia wystawioną przez Wykonawcę. </w:t>
      </w:r>
    </w:p>
    <w:p w:rsidR="00727F9A" w:rsidRPr="00191D65" w:rsidRDefault="00727F9A" w:rsidP="00564F82">
      <w:pPr>
        <w:spacing w:after="0" w:line="259" w:lineRule="auto"/>
        <w:jc w:val="both"/>
        <w:rPr>
          <w:rFonts w:ascii="Arial" w:hAnsi="Arial" w:cs="Arial"/>
        </w:rPr>
      </w:pPr>
      <w:r w:rsidRPr="00191D65">
        <w:rPr>
          <w:rFonts w:ascii="Arial" w:hAnsi="Arial" w:cs="Arial"/>
        </w:rPr>
        <w:t xml:space="preserve"> </w:t>
      </w:r>
    </w:p>
    <w:p w:rsidR="00727F9A" w:rsidRPr="00191D65" w:rsidRDefault="00727F9A" w:rsidP="00564F82">
      <w:pPr>
        <w:pStyle w:val="Nagwek1"/>
        <w:tabs>
          <w:tab w:val="center" w:pos="4001"/>
        </w:tabs>
        <w:spacing w:after="0"/>
        <w:ind w:left="-15" w:firstLine="0"/>
        <w:jc w:val="both"/>
        <w:rPr>
          <w:b w:val="0"/>
          <w:sz w:val="22"/>
        </w:rPr>
      </w:pPr>
      <w:r w:rsidRPr="00191D65">
        <w:rPr>
          <w:b w:val="0"/>
          <w:sz w:val="22"/>
        </w:rPr>
        <w:t xml:space="preserve">II. </w:t>
      </w:r>
      <w:r w:rsidRPr="00191D65">
        <w:rPr>
          <w:b w:val="0"/>
          <w:sz w:val="22"/>
        </w:rPr>
        <w:tab/>
        <w:t xml:space="preserve">Część informacyjna programu funkcjonalno - użytkowego </w:t>
      </w:r>
    </w:p>
    <w:p w:rsidR="00727F9A" w:rsidRPr="00191D65" w:rsidRDefault="00727F9A" w:rsidP="00564F82">
      <w:pPr>
        <w:spacing w:after="0" w:line="259" w:lineRule="auto"/>
        <w:jc w:val="both"/>
        <w:rPr>
          <w:rFonts w:ascii="Arial" w:hAnsi="Arial" w:cs="Arial"/>
        </w:rPr>
      </w:pPr>
      <w:r w:rsidRPr="00191D65">
        <w:rPr>
          <w:rFonts w:ascii="Arial" w:eastAsia="MS Mincho" w:hAnsi="Arial" w:cs="Arial"/>
        </w:rPr>
        <w:t xml:space="preserve"> </w:t>
      </w:r>
    </w:p>
    <w:p w:rsidR="00727F9A" w:rsidRPr="00191D65" w:rsidRDefault="00727F9A" w:rsidP="00564F82">
      <w:pPr>
        <w:numPr>
          <w:ilvl w:val="0"/>
          <w:numId w:val="34"/>
        </w:numPr>
        <w:spacing w:after="0" w:line="271" w:lineRule="auto"/>
        <w:ind w:left="284" w:hanging="284"/>
        <w:jc w:val="both"/>
        <w:rPr>
          <w:rFonts w:ascii="Arial" w:hAnsi="Arial" w:cs="Arial"/>
        </w:rPr>
      </w:pPr>
      <w:r w:rsidRPr="00191D65">
        <w:rPr>
          <w:rFonts w:ascii="Arial" w:hAnsi="Arial" w:cs="Arial"/>
        </w:rPr>
        <w:t xml:space="preserve">Dokumenty potwierdzające zgodność zamierzenia budowlanego z wymaganiami wynikającymi z odrębnych przepisów. </w:t>
      </w:r>
    </w:p>
    <w:p w:rsidR="00727F9A" w:rsidRPr="00191D65" w:rsidRDefault="00727F9A" w:rsidP="00564F82">
      <w:pPr>
        <w:spacing w:after="0" w:line="259" w:lineRule="auto"/>
        <w:jc w:val="both"/>
        <w:rPr>
          <w:rFonts w:ascii="Arial" w:hAnsi="Arial" w:cs="Arial"/>
        </w:rPr>
      </w:pPr>
      <w:r w:rsidRPr="00191D65">
        <w:rPr>
          <w:rFonts w:ascii="Arial" w:hAnsi="Arial" w:cs="Arial"/>
        </w:rPr>
        <w:t xml:space="preserve"> </w:t>
      </w:r>
    </w:p>
    <w:p w:rsidR="00727F9A" w:rsidRPr="00191D65" w:rsidRDefault="00727F9A" w:rsidP="00564F82">
      <w:pPr>
        <w:spacing w:after="0"/>
        <w:ind w:left="-5"/>
        <w:jc w:val="both"/>
        <w:rPr>
          <w:rFonts w:ascii="Arial" w:hAnsi="Arial" w:cs="Arial"/>
        </w:rPr>
      </w:pPr>
      <w:r w:rsidRPr="00191D65">
        <w:rPr>
          <w:rFonts w:ascii="Arial" w:hAnsi="Arial" w:cs="Arial"/>
        </w:rPr>
        <w:lastRenderedPageBreak/>
        <w:t xml:space="preserve">Spis dokumentów będących podstawą realizacji prac projektowych i budowlanych zawarty jest w tabeli nr 1 znajdującej się w niniejszym programie funkcjonalno – użytkowym. </w:t>
      </w:r>
    </w:p>
    <w:p w:rsidR="00727F9A" w:rsidRPr="00191D65" w:rsidRDefault="00727F9A" w:rsidP="00564F82">
      <w:pPr>
        <w:spacing w:after="0" w:line="259" w:lineRule="auto"/>
        <w:jc w:val="both"/>
        <w:rPr>
          <w:rFonts w:ascii="Arial" w:hAnsi="Arial" w:cs="Arial"/>
        </w:rPr>
      </w:pPr>
      <w:r w:rsidRPr="00191D65">
        <w:rPr>
          <w:rFonts w:ascii="Arial" w:hAnsi="Arial" w:cs="Arial"/>
        </w:rPr>
        <w:t xml:space="preserve"> </w:t>
      </w:r>
    </w:p>
    <w:p w:rsidR="00727F9A" w:rsidRPr="00191D65" w:rsidRDefault="00727F9A" w:rsidP="00564F82">
      <w:pPr>
        <w:numPr>
          <w:ilvl w:val="0"/>
          <w:numId w:val="34"/>
        </w:numPr>
        <w:spacing w:after="0" w:line="271" w:lineRule="auto"/>
        <w:ind w:left="426" w:hanging="426"/>
        <w:jc w:val="both"/>
        <w:rPr>
          <w:rFonts w:ascii="Arial" w:hAnsi="Arial" w:cs="Arial"/>
        </w:rPr>
      </w:pPr>
      <w:r w:rsidRPr="00191D65">
        <w:rPr>
          <w:rFonts w:ascii="Arial" w:hAnsi="Arial" w:cs="Arial"/>
        </w:rPr>
        <w:t xml:space="preserve">Oświadczenie zamawiającego stwierdzające jego prawo do dysponowania nieruchomością na cele budowlane. </w:t>
      </w:r>
    </w:p>
    <w:p w:rsidR="00727F9A" w:rsidRPr="00191D65" w:rsidRDefault="00727F9A" w:rsidP="00564F82">
      <w:pPr>
        <w:spacing w:after="0" w:line="259" w:lineRule="auto"/>
        <w:jc w:val="both"/>
        <w:rPr>
          <w:rFonts w:ascii="Arial" w:hAnsi="Arial" w:cs="Arial"/>
        </w:rPr>
      </w:pPr>
      <w:r w:rsidRPr="00191D65">
        <w:rPr>
          <w:rFonts w:ascii="Arial" w:hAnsi="Arial" w:cs="Arial"/>
        </w:rPr>
        <w:t xml:space="preserve"> </w:t>
      </w:r>
    </w:p>
    <w:p w:rsidR="00727F9A" w:rsidRPr="00191D65" w:rsidRDefault="00727F9A" w:rsidP="00564F82">
      <w:pPr>
        <w:spacing w:after="0"/>
        <w:ind w:left="-5"/>
        <w:jc w:val="both"/>
        <w:rPr>
          <w:rFonts w:ascii="Arial" w:hAnsi="Arial" w:cs="Arial"/>
        </w:rPr>
      </w:pPr>
      <w:r w:rsidRPr="00191D65">
        <w:rPr>
          <w:rFonts w:ascii="Arial" w:hAnsi="Arial" w:cs="Arial"/>
        </w:rPr>
        <w:t xml:space="preserve">Zamawiający oświadcza, iż posiada prawo do dysponowania nieruchomością na cele budowlane dla całego zakresu inwestycji objętego niniejszym zamówieniem. </w:t>
      </w:r>
    </w:p>
    <w:p w:rsidR="00727F9A" w:rsidRPr="00191D65" w:rsidRDefault="00727F9A" w:rsidP="00564F82">
      <w:pPr>
        <w:spacing w:after="0" w:line="259" w:lineRule="auto"/>
        <w:jc w:val="both"/>
        <w:rPr>
          <w:rFonts w:ascii="Arial" w:hAnsi="Arial" w:cs="Arial"/>
        </w:rPr>
      </w:pPr>
      <w:r w:rsidRPr="00191D65">
        <w:rPr>
          <w:rFonts w:ascii="Arial" w:hAnsi="Arial" w:cs="Arial"/>
        </w:rPr>
        <w:t xml:space="preserve"> </w:t>
      </w:r>
    </w:p>
    <w:p w:rsidR="00727F9A" w:rsidRPr="00191D65" w:rsidRDefault="00727F9A" w:rsidP="00564F82">
      <w:pPr>
        <w:numPr>
          <w:ilvl w:val="0"/>
          <w:numId w:val="34"/>
        </w:numPr>
        <w:spacing w:after="0" w:line="271" w:lineRule="auto"/>
        <w:ind w:hanging="10"/>
        <w:jc w:val="both"/>
        <w:rPr>
          <w:rFonts w:ascii="Arial" w:hAnsi="Arial" w:cs="Arial"/>
        </w:rPr>
      </w:pPr>
      <w:r w:rsidRPr="00191D65">
        <w:rPr>
          <w:rFonts w:ascii="Arial" w:hAnsi="Arial" w:cs="Arial"/>
        </w:rPr>
        <w:t xml:space="preserve">Przepisy prawne i normy związane z projektowaniem i wykonaniem zamierzenia budowlanego </w:t>
      </w:r>
    </w:p>
    <w:p w:rsidR="00727F9A" w:rsidRPr="00191D65" w:rsidRDefault="00727F9A" w:rsidP="00564F82">
      <w:pPr>
        <w:spacing w:after="0" w:line="259" w:lineRule="auto"/>
        <w:jc w:val="both"/>
        <w:rPr>
          <w:rFonts w:ascii="Arial" w:hAnsi="Arial" w:cs="Arial"/>
        </w:rPr>
      </w:pPr>
      <w:r w:rsidRPr="00191D65">
        <w:rPr>
          <w:rFonts w:ascii="Arial" w:hAnsi="Arial" w:cs="Arial"/>
        </w:rPr>
        <w:t xml:space="preserve"> </w:t>
      </w:r>
    </w:p>
    <w:p w:rsidR="00727F9A" w:rsidRPr="00191D65" w:rsidRDefault="00727F9A" w:rsidP="00564F82">
      <w:pPr>
        <w:pStyle w:val="Akapitzlist"/>
        <w:numPr>
          <w:ilvl w:val="0"/>
          <w:numId w:val="35"/>
        </w:numPr>
        <w:autoSpaceDE w:val="0"/>
        <w:autoSpaceDN w:val="0"/>
        <w:adjustRightInd w:val="0"/>
        <w:spacing w:after="0"/>
        <w:ind w:hanging="336"/>
        <w:jc w:val="both"/>
        <w:rPr>
          <w:color w:val="auto"/>
          <w:sz w:val="22"/>
        </w:rPr>
      </w:pPr>
      <w:r w:rsidRPr="00191D65">
        <w:rPr>
          <w:color w:val="auto"/>
          <w:sz w:val="22"/>
        </w:rPr>
        <w:t>Ustaw</w:t>
      </w:r>
      <w:r w:rsidR="00191D65" w:rsidRPr="00191D65">
        <w:rPr>
          <w:color w:val="auto"/>
          <w:sz w:val="22"/>
        </w:rPr>
        <w:t>a</w:t>
      </w:r>
      <w:r w:rsidRPr="00191D65">
        <w:rPr>
          <w:color w:val="auto"/>
          <w:sz w:val="22"/>
        </w:rPr>
        <w:t xml:space="preserve"> z dnia 7 lipca 1994r.- Prawo Budowlane (Tekst jednolity: Dz.U. z 2016r. poz. 290</w:t>
      </w:r>
      <w:r w:rsidR="00564F82" w:rsidRPr="00191D65">
        <w:rPr>
          <w:color w:val="auto"/>
          <w:sz w:val="22"/>
        </w:rPr>
        <w:t>)</w:t>
      </w:r>
      <w:r w:rsidRPr="00191D65">
        <w:rPr>
          <w:color w:val="auto"/>
          <w:sz w:val="22"/>
        </w:rPr>
        <w:t xml:space="preserve">, </w:t>
      </w:r>
    </w:p>
    <w:p w:rsidR="00727F9A" w:rsidRPr="00191D65" w:rsidRDefault="00191D65" w:rsidP="00564F82">
      <w:pPr>
        <w:pStyle w:val="Akapitzlist"/>
        <w:numPr>
          <w:ilvl w:val="0"/>
          <w:numId w:val="35"/>
        </w:numPr>
        <w:autoSpaceDE w:val="0"/>
        <w:autoSpaceDN w:val="0"/>
        <w:adjustRightInd w:val="0"/>
        <w:spacing w:after="0"/>
        <w:ind w:hanging="336"/>
        <w:jc w:val="both"/>
        <w:rPr>
          <w:color w:val="auto"/>
          <w:sz w:val="22"/>
        </w:rPr>
      </w:pPr>
      <w:r w:rsidRPr="00191D65">
        <w:rPr>
          <w:color w:val="auto"/>
          <w:sz w:val="22"/>
        </w:rPr>
        <w:t>Ustawa</w:t>
      </w:r>
      <w:r w:rsidR="00727F9A" w:rsidRPr="00191D65">
        <w:rPr>
          <w:color w:val="auto"/>
          <w:sz w:val="22"/>
        </w:rPr>
        <w:t xml:space="preserve"> z dnia 16 kwietnia 2004r. o wyrobach budowlanych (Dz. U. z 2014r. , poz. 883)</w:t>
      </w:r>
    </w:p>
    <w:p w:rsidR="00727F9A" w:rsidRPr="00191D65" w:rsidRDefault="00191D65" w:rsidP="00564F82">
      <w:pPr>
        <w:pStyle w:val="Akapitzlist"/>
        <w:numPr>
          <w:ilvl w:val="0"/>
          <w:numId w:val="35"/>
        </w:numPr>
        <w:autoSpaceDE w:val="0"/>
        <w:autoSpaceDN w:val="0"/>
        <w:adjustRightInd w:val="0"/>
        <w:spacing w:after="0"/>
        <w:ind w:hanging="336"/>
        <w:jc w:val="both"/>
        <w:rPr>
          <w:color w:val="auto"/>
          <w:sz w:val="22"/>
        </w:rPr>
      </w:pPr>
      <w:r w:rsidRPr="00191D65">
        <w:rPr>
          <w:color w:val="auto"/>
          <w:sz w:val="22"/>
        </w:rPr>
        <w:t>Ustawa</w:t>
      </w:r>
      <w:r w:rsidR="00727F9A" w:rsidRPr="00191D65">
        <w:rPr>
          <w:color w:val="auto"/>
          <w:sz w:val="22"/>
        </w:rPr>
        <w:t xml:space="preserve"> z dnia 17 maja 1989r. – Prawo Geodezyjne i Kartograficzne (Dz.U. z 2015r., poz. 520),</w:t>
      </w:r>
    </w:p>
    <w:p w:rsidR="00727F9A" w:rsidRPr="00191D65" w:rsidRDefault="00727F9A" w:rsidP="00564F82">
      <w:pPr>
        <w:pStyle w:val="Akapitzlist"/>
        <w:numPr>
          <w:ilvl w:val="0"/>
          <w:numId w:val="35"/>
        </w:numPr>
        <w:autoSpaceDE w:val="0"/>
        <w:autoSpaceDN w:val="0"/>
        <w:adjustRightInd w:val="0"/>
        <w:spacing w:after="0"/>
        <w:ind w:hanging="336"/>
        <w:jc w:val="both"/>
        <w:rPr>
          <w:color w:val="auto"/>
          <w:sz w:val="22"/>
        </w:rPr>
      </w:pPr>
      <w:r w:rsidRPr="00191D65">
        <w:rPr>
          <w:color w:val="auto"/>
          <w:sz w:val="22"/>
        </w:rPr>
        <w:t>Ustaw</w:t>
      </w:r>
      <w:r w:rsidR="00191D65" w:rsidRPr="00191D65">
        <w:rPr>
          <w:color w:val="auto"/>
          <w:sz w:val="22"/>
        </w:rPr>
        <w:t>a</w:t>
      </w:r>
      <w:r w:rsidRPr="00191D65">
        <w:rPr>
          <w:color w:val="auto"/>
          <w:sz w:val="22"/>
        </w:rPr>
        <w:t xml:space="preserve"> z dnia 18 l</w:t>
      </w:r>
      <w:r w:rsidR="00191D65" w:rsidRPr="00191D65">
        <w:rPr>
          <w:color w:val="auto"/>
          <w:sz w:val="22"/>
        </w:rPr>
        <w:t>ipca 2001r. – Prawo Wodne (</w:t>
      </w:r>
      <w:r w:rsidRPr="00191D65">
        <w:rPr>
          <w:color w:val="auto"/>
          <w:sz w:val="22"/>
        </w:rPr>
        <w:t>Dz. U. z 2015r. poz. 469),</w:t>
      </w:r>
    </w:p>
    <w:p w:rsidR="00727F9A" w:rsidRPr="00191D65" w:rsidRDefault="00727F9A" w:rsidP="00564F82">
      <w:pPr>
        <w:pStyle w:val="Akapitzlist"/>
        <w:numPr>
          <w:ilvl w:val="0"/>
          <w:numId w:val="35"/>
        </w:numPr>
        <w:autoSpaceDE w:val="0"/>
        <w:autoSpaceDN w:val="0"/>
        <w:adjustRightInd w:val="0"/>
        <w:spacing w:after="0"/>
        <w:ind w:hanging="336"/>
        <w:jc w:val="both"/>
        <w:rPr>
          <w:color w:val="auto"/>
          <w:sz w:val="22"/>
        </w:rPr>
      </w:pPr>
      <w:r w:rsidRPr="00191D65">
        <w:rPr>
          <w:color w:val="auto"/>
          <w:sz w:val="22"/>
        </w:rPr>
        <w:t>Ustaw</w:t>
      </w:r>
      <w:r w:rsidR="00191D65" w:rsidRPr="00191D65">
        <w:rPr>
          <w:color w:val="auto"/>
          <w:sz w:val="22"/>
        </w:rPr>
        <w:t>a</w:t>
      </w:r>
      <w:r w:rsidRPr="00191D65">
        <w:rPr>
          <w:color w:val="auto"/>
          <w:sz w:val="22"/>
        </w:rPr>
        <w:t xml:space="preserve"> z dnia 27 marca 2003r. o planowaniu i zagospodarowaniu przestrzennym (Dz.U. z 2015r. poz. 199),</w:t>
      </w:r>
    </w:p>
    <w:p w:rsidR="00727F9A" w:rsidRPr="00191D65" w:rsidRDefault="00727F9A" w:rsidP="00564F82">
      <w:pPr>
        <w:pStyle w:val="Akapitzlist"/>
        <w:numPr>
          <w:ilvl w:val="0"/>
          <w:numId w:val="35"/>
        </w:numPr>
        <w:autoSpaceDE w:val="0"/>
        <w:autoSpaceDN w:val="0"/>
        <w:adjustRightInd w:val="0"/>
        <w:spacing w:after="0"/>
        <w:ind w:hanging="336"/>
        <w:jc w:val="both"/>
        <w:rPr>
          <w:color w:val="auto"/>
          <w:sz w:val="22"/>
        </w:rPr>
      </w:pPr>
      <w:r w:rsidRPr="00191D65">
        <w:rPr>
          <w:color w:val="auto"/>
          <w:sz w:val="22"/>
        </w:rPr>
        <w:t>Ustaw</w:t>
      </w:r>
      <w:r w:rsidR="00191D65" w:rsidRPr="00191D65">
        <w:rPr>
          <w:color w:val="auto"/>
          <w:sz w:val="22"/>
        </w:rPr>
        <w:t>a</w:t>
      </w:r>
      <w:r w:rsidRPr="00191D65">
        <w:rPr>
          <w:color w:val="auto"/>
          <w:sz w:val="22"/>
        </w:rPr>
        <w:t xml:space="preserve"> z dnia 27 kwietnia 2001r. – Prawo Ochrony Środowiska (</w:t>
      </w:r>
      <w:proofErr w:type="spellStart"/>
      <w:r w:rsidRPr="00191D65">
        <w:rPr>
          <w:color w:val="auto"/>
          <w:sz w:val="22"/>
        </w:rPr>
        <w:t>Dz</w:t>
      </w:r>
      <w:proofErr w:type="spellEnd"/>
      <w:r w:rsidR="00191D65" w:rsidRPr="00191D65">
        <w:rPr>
          <w:color w:val="auto"/>
          <w:sz w:val="22"/>
        </w:rPr>
        <w:t>.</w:t>
      </w:r>
      <w:r w:rsidRPr="00191D65">
        <w:rPr>
          <w:color w:val="auto"/>
          <w:sz w:val="22"/>
        </w:rPr>
        <w:t>.</w:t>
      </w:r>
      <w:proofErr w:type="spellStart"/>
      <w:r w:rsidRPr="00191D65">
        <w:rPr>
          <w:color w:val="auto"/>
          <w:sz w:val="22"/>
        </w:rPr>
        <w:t>U</w:t>
      </w:r>
      <w:r w:rsidR="00191D65" w:rsidRPr="00191D65">
        <w:rPr>
          <w:color w:val="auto"/>
          <w:sz w:val="22"/>
        </w:rPr>
        <w:t>.</w:t>
      </w:r>
      <w:r w:rsidRPr="00191D65">
        <w:rPr>
          <w:color w:val="auto"/>
          <w:sz w:val="22"/>
        </w:rPr>
        <w:t>.</w:t>
      </w:r>
      <w:r w:rsidR="00191D65" w:rsidRPr="00191D65">
        <w:rPr>
          <w:color w:val="auto"/>
          <w:sz w:val="22"/>
        </w:rPr>
        <w:t>z</w:t>
      </w:r>
      <w:proofErr w:type="spellEnd"/>
      <w:r w:rsidR="00191D65" w:rsidRPr="00191D65">
        <w:rPr>
          <w:color w:val="auto"/>
          <w:sz w:val="22"/>
        </w:rPr>
        <w:t xml:space="preserve"> </w:t>
      </w:r>
      <w:r w:rsidRPr="00191D65">
        <w:rPr>
          <w:color w:val="auto"/>
          <w:sz w:val="22"/>
        </w:rPr>
        <w:t>2013r. poz.1232 z pó</w:t>
      </w:r>
      <w:r w:rsidRPr="00191D65">
        <w:rPr>
          <w:rFonts w:eastAsia="TimesNewRoman"/>
          <w:color w:val="auto"/>
          <w:sz w:val="22"/>
        </w:rPr>
        <w:t>ź</w:t>
      </w:r>
      <w:r w:rsidRPr="00191D65">
        <w:rPr>
          <w:color w:val="auto"/>
          <w:sz w:val="22"/>
        </w:rPr>
        <w:t>niejszymi zmianami),</w:t>
      </w:r>
    </w:p>
    <w:p w:rsidR="00727F9A" w:rsidRPr="00191D65" w:rsidRDefault="00727F9A" w:rsidP="00564F82">
      <w:pPr>
        <w:pStyle w:val="Akapitzlist"/>
        <w:numPr>
          <w:ilvl w:val="0"/>
          <w:numId w:val="35"/>
        </w:numPr>
        <w:autoSpaceDE w:val="0"/>
        <w:autoSpaceDN w:val="0"/>
        <w:adjustRightInd w:val="0"/>
        <w:spacing w:after="0"/>
        <w:ind w:hanging="336"/>
        <w:jc w:val="both"/>
        <w:rPr>
          <w:color w:val="auto"/>
          <w:sz w:val="22"/>
        </w:rPr>
      </w:pPr>
      <w:r w:rsidRPr="00191D65">
        <w:rPr>
          <w:color w:val="auto"/>
          <w:sz w:val="22"/>
        </w:rPr>
        <w:t>Rozporz</w:t>
      </w:r>
      <w:r w:rsidRPr="00191D65">
        <w:rPr>
          <w:rFonts w:eastAsia="TimesNewRoman"/>
          <w:color w:val="auto"/>
          <w:sz w:val="22"/>
        </w:rPr>
        <w:t>ą</w:t>
      </w:r>
      <w:r w:rsidRPr="00191D65">
        <w:rPr>
          <w:color w:val="auto"/>
          <w:sz w:val="22"/>
        </w:rPr>
        <w:t>dzeni</w:t>
      </w:r>
      <w:r w:rsidR="00191D65" w:rsidRPr="00191D65">
        <w:rPr>
          <w:color w:val="auto"/>
          <w:sz w:val="22"/>
        </w:rPr>
        <w:t>e</w:t>
      </w:r>
      <w:r w:rsidRPr="00191D65">
        <w:rPr>
          <w:color w:val="auto"/>
          <w:sz w:val="22"/>
        </w:rPr>
        <w:t xml:space="preserve"> Ministra Infrastruktury z dnia 25 kwietnia 2012r. w sprawie szczegółowego zakresu i formy projektu budowlanego (Dz. U. z 2012r. poz. 462 z pó</w:t>
      </w:r>
      <w:r w:rsidRPr="00191D65">
        <w:rPr>
          <w:rFonts w:eastAsia="TimesNewRoman"/>
          <w:color w:val="auto"/>
          <w:sz w:val="22"/>
        </w:rPr>
        <w:t>ź</w:t>
      </w:r>
      <w:r w:rsidRPr="00191D65">
        <w:rPr>
          <w:color w:val="auto"/>
          <w:sz w:val="22"/>
        </w:rPr>
        <w:t>niejszymi zmianami),</w:t>
      </w:r>
    </w:p>
    <w:p w:rsidR="00727F9A" w:rsidRPr="00191D65" w:rsidRDefault="00727F9A" w:rsidP="00564F82">
      <w:pPr>
        <w:pStyle w:val="Akapitzlist"/>
        <w:numPr>
          <w:ilvl w:val="0"/>
          <w:numId w:val="35"/>
        </w:numPr>
        <w:autoSpaceDE w:val="0"/>
        <w:autoSpaceDN w:val="0"/>
        <w:adjustRightInd w:val="0"/>
        <w:spacing w:after="0"/>
        <w:ind w:hanging="336"/>
        <w:jc w:val="both"/>
        <w:rPr>
          <w:color w:val="auto"/>
          <w:sz w:val="22"/>
        </w:rPr>
      </w:pPr>
      <w:r w:rsidRPr="00191D65">
        <w:rPr>
          <w:color w:val="auto"/>
          <w:sz w:val="22"/>
        </w:rPr>
        <w:t>Rozporz</w:t>
      </w:r>
      <w:r w:rsidRPr="00191D65">
        <w:rPr>
          <w:rFonts w:eastAsia="TimesNewRoman"/>
          <w:color w:val="auto"/>
          <w:sz w:val="22"/>
        </w:rPr>
        <w:t>ą</w:t>
      </w:r>
      <w:r w:rsidRPr="00191D65">
        <w:rPr>
          <w:color w:val="auto"/>
          <w:sz w:val="22"/>
        </w:rPr>
        <w:t>dzeni</w:t>
      </w:r>
      <w:r w:rsidR="00191D65" w:rsidRPr="00191D65">
        <w:rPr>
          <w:color w:val="auto"/>
          <w:sz w:val="22"/>
        </w:rPr>
        <w:t>e</w:t>
      </w:r>
      <w:r w:rsidRPr="00191D65">
        <w:rPr>
          <w:color w:val="auto"/>
          <w:sz w:val="22"/>
        </w:rPr>
        <w:t xml:space="preserve"> Ministra Infrastruktury z dnia 2 wrze</w:t>
      </w:r>
      <w:r w:rsidRPr="00191D65">
        <w:rPr>
          <w:rFonts w:eastAsia="TimesNewRoman"/>
          <w:color w:val="auto"/>
          <w:sz w:val="22"/>
        </w:rPr>
        <w:t>ś</w:t>
      </w:r>
      <w:r w:rsidRPr="00191D65">
        <w:rPr>
          <w:color w:val="auto"/>
          <w:sz w:val="22"/>
        </w:rPr>
        <w:t>nia 2004r. w sprawie szczegółowego zakresu i formy dokumentacji projektowej, specyfikacji technicznych wykonania i odbioru robót budowlanych oraz programu funkcjonalno- użytkowego (Dz.U. z 2013r. poz. 1129 z pó</w:t>
      </w:r>
      <w:r w:rsidRPr="00191D65">
        <w:rPr>
          <w:rFonts w:eastAsia="TimesNewRoman"/>
          <w:color w:val="auto"/>
          <w:sz w:val="22"/>
        </w:rPr>
        <w:t>ź</w:t>
      </w:r>
      <w:r w:rsidRPr="00191D65">
        <w:rPr>
          <w:color w:val="auto"/>
          <w:sz w:val="22"/>
        </w:rPr>
        <w:t>niejszymi zmianami),</w:t>
      </w:r>
    </w:p>
    <w:p w:rsidR="00727F9A" w:rsidRPr="00191D65" w:rsidRDefault="00727F9A" w:rsidP="00564F82">
      <w:pPr>
        <w:pStyle w:val="Akapitzlist"/>
        <w:numPr>
          <w:ilvl w:val="0"/>
          <w:numId w:val="35"/>
        </w:numPr>
        <w:autoSpaceDE w:val="0"/>
        <w:autoSpaceDN w:val="0"/>
        <w:adjustRightInd w:val="0"/>
        <w:spacing w:after="0"/>
        <w:ind w:hanging="336"/>
        <w:jc w:val="both"/>
        <w:rPr>
          <w:color w:val="auto"/>
          <w:sz w:val="22"/>
        </w:rPr>
      </w:pPr>
      <w:r w:rsidRPr="00191D65">
        <w:rPr>
          <w:color w:val="auto"/>
          <w:sz w:val="22"/>
        </w:rPr>
        <w:t>Rozporz</w:t>
      </w:r>
      <w:r w:rsidRPr="00191D65">
        <w:rPr>
          <w:rFonts w:eastAsia="TimesNewRoman"/>
          <w:color w:val="auto"/>
          <w:sz w:val="22"/>
        </w:rPr>
        <w:t>ą</w:t>
      </w:r>
      <w:r w:rsidRPr="00191D65">
        <w:rPr>
          <w:color w:val="auto"/>
          <w:sz w:val="22"/>
        </w:rPr>
        <w:t>dzeni</w:t>
      </w:r>
      <w:r w:rsidR="00191D65" w:rsidRPr="00191D65">
        <w:rPr>
          <w:color w:val="auto"/>
          <w:sz w:val="22"/>
        </w:rPr>
        <w:t>e</w:t>
      </w:r>
      <w:r w:rsidRPr="00191D65">
        <w:rPr>
          <w:color w:val="auto"/>
          <w:sz w:val="22"/>
        </w:rPr>
        <w:t xml:space="preserve"> Ministra Spraw Wewn</w:t>
      </w:r>
      <w:r w:rsidRPr="00191D65">
        <w:rPr>
          <w:rFonts w:eastAsia="TimesNewRoman"/>
          <w:color w:val="auto"/>
          <w:sz w:val="22"/>
        </w:rPr>
        <w:t>ę</w:t>
      </w:r>
      <w:r w:rsidRPr="00191D65">
        <w:rPr>
          <w:color w:val="auto"/>
          <w:sz w:val="22"/>
        </w:rPr>
        <w:t xml:space="preserve">trznych i Administracji z dnia 27 kwietnia 2012r. </w:t>
      </w:r>
      <w:r w:rsidRPr="00191D65">
        <w:rPr>
          <w:color w:val="auto"/>
          <w:sz w:val="22"/>
        </w:rPr>
        <w:br/>
        <w:t xml:space="preserve">w sprawie ustalania </w:t>
      </w:r>
      <w:r w:rsidRPr="00191D65">
        <w:rPr>
          <w:iCs/>
          <w:color w:val="auto"/>
          <w:sz w:val="22"/>
        </w:rPr>
        <w:t>geotechnicznych warunków</w:t>
      </w:r>
      <w:r w:rsidRPr="00191D65">
        <w:rPr>
          <w:color w:val="auto"/>
          <w:sz w:val="22"/>
        </w:rPr>
        <w:t xml:space="preserve"> </w:t>
      </w:r>
      <w:proofErr w:type="spellStart"/>
      <w:r w:rsidRPr="00191D65">
        <w:rPr>
          <w:color w:val="auto"/>
          <w:sz w:val="22"/>
        </w:rPr>
        <w:t>posadawiania</w:t>
      </w:r>
      <w:proofErr w:type="spellEnd"/>
      <w:r w:rsidRPr="00191D65">
        <w:rPr>
          <w:color w:val="auto"/>
          <w:sz w:val="22"/>
        </w:rPr>
        <w:t xml:space="preserve"> </w:t>
      </w:r>
      <w:r w:rsidRPr="00191D65">
        <w:rPr>
          <w:iCs/>
          <w:color w:val="auto"/>
          <w:sz w:val="22"/>
        </w:rPr>
        <w:t>obiektów budowlanych</w:t>
      </w:r>
      <w:r w:rsidRPr="00191D65">
        <w:rPr>
          <w:color w:val="auto"/>
          <w:sz w:val="22"/>
        </w:rPr>
        <w:t xml:space="preserve"> ustalania (Dz.U. z 2012r.  poz. 463),</w:t>
      </w:r>
    </w:p>
    <w:p w:rsidR="00727F9A" w:rsidRPr="00191D65" w:rsidRDefault="00727F9A" w:rsidP="00564F82">
      <w:pPr>
        <w:pStyle w:val="Akapitzlist"/>
        <w:numPr>
          <w:ilvl w:val="0"/>
          <w:numId w:val="35"/>
        </w:numPr>
        <w:autoSpaceDE w:val="0"/>
        <w:autoSpaceDN w:val="0"/>
        <w:adjustRightInd w:val="0"/>
        <w:spacing w:after="0"/>
        <w:ind w:hanging="336"/>
        <w:jc w:val="both"/>
        <w:rPr>
          <w:color w:val="auto"/>
          <w:sz w:val="22"/>
        </w:rPr>
      </w:pPr>
      <w:r w:rsidRPr="00191D65">
        <w:rPr>
          <w:color w:val="auto"/>
          <w:sz w:val="22"/>
        </w:rPr>
        <w:t>Rozporz</w:t>
      </w:r>
      <w:r w:rsidRPr="00191D65">
        <w:rPr>
          <w:rFonts w:eastAsia="TimesNewRoman"/>
          <w:color w:val="auto"/>
          <w:sz w:val="22"/>
        </w:rPr>
        <w:t>ą</w:t>
      </w:r>
      <w:r w:rsidRPr="00191D65">
        <w:rPr>
          <w:color w:val="auto"/>
          <w:sz w:val="22"/>
        </w:rPr>
        <w:t>dzeni</w:t>
      </w:r>
      <w:r w:rsidR="00191D65" w:rsidRPr="00191D65">
        <w:rPr>
          <w:color w:val="auto"/>
          <w:sz w:val="22"/>
        </w:rPr>
        <w:t>e</w:t>
      </w:r>
      <w:r w:rsidRPr="00191D65">
        <w:rPr>
          <w:color w:val="auto"/>
          <w:sz w:val="22"/>
        </w:rPr>
        <w:t xml:space="preserve"> Ministra Infrastruktury z dnia 12 kwietnia 2002r. w sprawie warunków technicznych jakim powinny odpowiada</w:t>
      </w:r>
      <w:r w:rsidRPr="00191D65">
        <w:rPr>
          <w:rFonts w:eastAsia="TimesNewRoman"/>
          <w:color w:val="auto"/>
          <w:sz w:val="22"/>
        </w:rPr>
        <w:t xml:space="preserve">ć </w:t>
      </w:r>
      <w:r w:rsidRPr="00191D65">
        <w:rPr>
          <w:color w:val="auto"/>
          <w:sz w:val="22"/>
        </w:rPr>
        <w:t>budynki i ich usytuowanie (Dz.U. z 2015r. poz. 1422),</w:t>
      </w:r>
    </w:p>
    <w:p w:rsidR="00727F9A" w:rsidRPr="00191D65" w:rsidRDefault="00727F9A" w:rsidP="00191D65">
      <w:pPr>
        <w:pStyle w:val="Akapitzlist"/>
        <w:numPr>
          <w:ilvl w:val="0"/>
          <w:numId w:val="35"/>
        </w:numPr>
        <w:autoSpaceDE w:val="0"/>
        <w:autoSpaceDN w:val="0"/>
        <w:adjustRightInd w:val="0"/>
        <w:spacing w:after="0"/>
        <w:ind w:hanging="336"/>
        <w:jc w:val="both"/>
        <w:rPr>
          <w:color w:val="auto"/>
          <w:sz w:val="22"/>
        </w:rPr>
      </w:pPr>
      <w:r w:rsidRPr="00191D65">
        <w:rPr>
          <w:color w:val="auto"/>
          <w:sz w:val="22"/>
        </w:rPr>
        <w:t xml:space="preserve"> Rozporz</w:t>
      </w:r>
      <w:r w:rsidRPr="00191D65">
        <w:rPr>
          <w:rFonts w:eastAsia="TimesNewRoman"/>
          <w:color w:val="auto"/>
          <w:sz w:val="22"/>
        </w:rPr>
        <w:t>ą</w:t>
      </w:r>
      <w:r w:rsidRPr="00191D65">
        <w:rPr>
          <w:color w:val="auto"/>
          <w:sz w:val="22"/>
        </w:rPr>
        <w:t>dzeni</w:t>
      </w:r>
      <w:r w:rsidR="00191D65" w:rsidRPr="00191D65">
        <w:rPr>
          <w:color w:val="auto"/>
          <w:sz w:val="22"/>
        </w:rPr>
        <w:t>e</w:t>
      </w:r>
      <w:r w:rsidRPr="00191D65">
        <w:rPr>
          <w:color w:val="auto"/>
          <w:sz w:val="22"/>
        </w:rPr>
        <w:t xml:space="preserve"> Ministra Infrastruktury z dnia 6 lutego 2003r. w sprawie bezpiecze</w:t>
      </w:r>
      <w:r w:rsidRPr="00191D65">
        <w:rPr>
          <w:rFonts w:eastAsia="TimesNewRoman"/>
          <w:color w:val="auto"/>
          <w:sz w:val="22"/>
        </w:rPr>
        <w:t>ń</w:t>
      </w:r>
      <w:r w:rsidRPr="00191D65">
        <w:rPr>
          <w:color w:val="auto"/>
          <w:sz w:val="22"/>
        </w:rPr>
        <w:t>stwa</w:t>
      </w:r>
      <w:r w:rsidR="00191D65" w:rsidRPr="00191D65">
        <w:rPr>
          <w:color w:val="auto"/>
          <w:sz w:val="22"/>
        </w:rPr>
        <w:t xml:space="preserve"> </w:t>
      </w:r>
      <w:r w:rsidRPr="00191D65">
        <w:rPr>
          <w:color w:val="auto"/>
          <w:sz w:val="22"/>
        </w:rPr>
        <w:t xml:space="preserve">i higieny pracy podczas wykonywania robót budowlanych (Dz. U. z 2003r. nr 47, poz. 401 z </w:t>
      </w:r>
      <w:proofErr w:type="spellStart"/>
      <w:r w:rsidRPr="00191D65">
        <w:rPr>
          <w:color w:val="auto"/>
          <w:sz w:val="22"/>
        </w:rPr>
        <w:t>późn</w:t>
      </w:r>
      <w:proofErr w:type="spellEnd"/>
      <w:r w:rsidRPr="00191D65">
        <w:rPr>
          <w:color w:val="auto"/>
          <w:sz w:val="22"/>
        </w:rPr>
        <w:t>. zmianami),</w:t>
      </w:r>
    </w:p>
    <w:p w:rsidR="00727F9A" w:rsidRPr="00191D65" w:rsidRDefault="00727F9A" w:rsidP="00564F82">
      <w:pPr>
        <w:pStyle w:val="Akapitzlist"/>
        <w:numPr>
          <w:ilvl w:val="0"/>
          <w:numId w:val="35"/>
        </w:numPr>
        <w:autoSpaceDE w:val="0"/>
        <w:autoSpaceDN w:val="0"/>
        <w:adjustRightInd w:val="0"/>
        <w:spacing w:after="0"/>
        <w:ind w:hanging="336"/>
        <w:jc w:val="both"/>
        <w:rPr>
          <w:color w:val="auto"/>
          <w:sz w:val="22"/>
        </w:rPr>
      </w:pPr>
      <w:r w:rsidRPr="00191D65">
        <w:rPr>
          <w:color w:val="auto"/>
          <w:sz w:val="22"/>
        </w:rPr>
        <w:t xml:space="preserve"> Rozporz</w:t>
      </w:r>
      <w:r w:rsidRPr="00191D65">
        <w:rPr>
          <w:rFonts w:eastAsia="TimesNewRoman"/>
          <w:color w:val="auto"/>
          <w:sz w:val="22"/>
        </w:rPr>
        <w:t>ą</w:t>
      </w:r>
      <w:r w:rsidRPr="00191D65">
        <w:rPr>
          <w:color w:val="auto"/>
          <w:sz w:val="22"/>
        </w:rPr>
        <w:t>dzeni</w:t>
      </w:r>
      <w:r w:rsidR="00191D65" w:rsidRPr="00191D65">
        <w:rPr>
          <w:color w:val="auto"/>
          <w:sz w:val="22"/>
        </w:rPr>
        <w:t>e</w:t>
      </w:r>
      <w:r w:rsidRPr="00191D65">
        <w:rPr>
          <w:color w:val="auto"/>
          <w:sz w:val="22"/>
        </w:rPr>
        <w:t xml:space="preserve"> Ministra Pracy i Polityki Socjalnej z dnia 26 wrze</w:t>
      </w:r>
      <w:r w:rsidRPr="00191D65">
        <w:rPr>
          <w:rFonts w:eastAsia="TimesNewRoman"/>
          <w:color w:val="auto"/>
          <w:sz w:val="22"/>
        </w:rPr>
        <w:t>ś</w:t>
      </w:r>
      <w:r w:rsidRPr="00191D65">
        <w:rPr>
          <w:color w:val="auto"/>
          <w:sz w:val="22"/>
        </w:rPr>
        <w:t>nia 1997r. w sprawie ogólnych przepisów bezpiecze</w:t>
      </w:r>
      <w:r w:rsidRPr="00191D65">
        <w:rPr>
          <w:rFonts w:eastAsia="TimesNewRoman"/>
          <w:color w:val="auto"/>
          <w:sz w:val="22"/>
        </w:rPr>
        <w:t>ń</w:t>
      </w:r>
      <w:r w:rsidRPr="00191D65">
        <w:rPr>
          <w:color w:val="auto"/>
          <w:sz w:val="22"/>
        </w:rPr>
        <w:t xml:space="preserve">stwa i higieny pracy (Dz. U. z 2003r. Nr 169, poz. 1650 z </w:t>
      </w:r>
      <w:proofErr w:type="spellStart"/>
      <w:r w:rsidRPr="00191D65">
        <w:rPr>
          <w:color w:val="auto"/>
          <w:sz w:val="22"/>
        </w:rPr>
        <w:t>pó</w:t>
      </w:r>
      <w:r w:rsidRPr="00191D65">
        <w:rPr>
          <w:rFonts w:eastAsia="TimesNewRoman"/>
          <w:color w:val="auto"/>
          <w:sz w:val="22"/>
        </w:rPr>
        <w:t>ź</w:t>
      </w:r>
      <w:r w:rsidRPr="00191D65">
        <w:rPr>
          <w:color w:val="auto"/>
          <w:sz w:val="22"/>
        </w:rPr>
        <w:t>n</w:t>
      </w:r>
      <w:proofErr w:type="spellEnd"/>
      <w:r w:rsidRPr="00191D65">
        <w:rPr>
          <w:color w:val="auto"/>
          <w:sz w:val="22"/>
        </w:rPr>
        <w:t>. zmianami),</w:t>
      </w:r>
    </w:p>
    <w:p w:rsidR="00727F9A" w:rsidRPr="00191D65" w:rsidRDefault="00727F9A" w:rsidP="00564F82">
      <w:pPr>
        <w:pStyle w:val="Akapitzlist"/>
        <w:numPr>
          <w:ilvl w:val="0"/>
          <w:numId w:val="35"/>
        </w:numPr>
        <w:autoSpaceDE w:val="0"/>
        <w:autoSpaceDN w:val="0"/>
        <w:adjustRightInd w:val="0"/>
        <w:spacing w:after="0"/>
        <w:ind w:hanging="336"/>
        <w:jc w:val="both"/>
        <w:rPr>
          <w:color w:val="auto"/>
          <w:sz w:val="22"/>
        </w:rPr>
      </w:pPr>
      <w:r w:rsidRPr="00191D65">
        <w:rPr>
          <w:color w:val="auto"/>
          <w:sz w:val="22"/>
        </w:rPr>
        <w:t>Rozporz</w:t>
      </w:r>
      <w:r w:rsidRPr="00191D65">
        <w:rPr>
          <w:rFonts w:eastAsia="TimesNewRoman"/>
          <w:color w:val="auto"/>
          <w:sz w:val="22"/>
        </w:rPr>
        <w:t>ą</w:t>
      </w:r>
      <w:r w:rsidRPr="00191D65">
        <w:rPr>
          <w:color w:val="auto"/>
          <w:sz w:val="22"/>
        </w:rPr>
        <w:t>dzeni</w:t>
      </w:r>
      <w:r w:rsidR="00191D65" w:rsidRPr="00191D65">
        <w:rPr>
          <w:color w:val="auto"/>
          <w:sz w:val="22"/>
        </w:rPr>
        <w:t>e</w:t>
      </w:r>
      <w:r w:rsidRPr="00191D65">
        <w:rPr>
          <w:color w:val="auto"/>
          <w:sz w:val="22"/>
        </w:rPr>
        <w:t xml:space="preserve"> Ministra Infrastruktury z dnia 23 czerwca 2003r. w sprawie informacji dotycz</w:t>
      </w:r>
      <w:r w:rsidRPr="00191D65">
        <w:rPr>
          <w:rFonts w:eastAsia="TimesNewRoman"/>
          <w:color w:val="auto"/>
          <w:sz w:val="22"/>
        </w:rPr>
        <w:t>ą</w:t>
      </w:r>
      <w:r w:rsidRPr="00191D65">
        <w:rPr>
          <w:color w:val="auto"/>
          <w:sz w:val="22"/>
        </w:rPr>
        <w:t>cej bezpiecze</w:t>
      </w:r>
      <w:r w:rsidRPr="00191D65">
        <w:rPr>
          <w:rFonts w:eastAsia="TimesNewRoman"/>
          <w:color w:val="auto"/>
          <w:sz w:val="22"/>
        </w:rPr>
        <w:t>ń</w:t>
      </w:r>
      <w:r w:rsidRPr="00191D65">
        <w:rPr>
          <w:color w:val="auto"/>
          <w:sz w:val="22"/>
        </w:rPr>
        <w:t>stwa i ochrony zdrowia oraz planu bezpiecze</w:t>
      </w:r>
      <w:r w:rsidRPr="00191D65">
        <w:rPr>
          <w:rFonts w:eastAsia="TimesNewRoman"/>
          <w:color w:val="auto"/>
          <w:sz w:val="22"/>
        </w:rPr>
        <w:t>ń</w:t>
      </w:r>
      <w:r w:rsidRPr="00191D65">
        <w:rPr>
          <w:color w:val="auto"/>
          <w:sz w:val="22"/>
        </w:rPr>
        <w:t>stwa i ochrony zdrowia (Dz.U. z 2003r. nr 120, poz. 1126),</w:t>
      </w:r>
    </w:p>
    <w:p w:rsidR="00727F9A" w:rsidRPr="00191D65" w:rsidRDefault="00727F9A" w:rsidP="00564F82">
      <w:pPr>
        <w:numPr>
          <w:ilvl w:val="0"/>
          <w:numId w:val="35"/>
        </w:numPr>
        <w:spacing w:after="0" w:line="249" w:lineRule="auto"/>
        <w:ind w:hanging="336"/>
        <w:jc w:val="both"/>
        <w:rPr>
          <w:rFonts w:ascii="Arial" w:hAnsi="Arial" w:cs="Arial"/>
        </w:rPr>
      </w:pPr>
      <w:r w:rsidRPr="00191D65">
        <w:rPr>
          <w:rFonts w:ascii="Arial" w:hAnsi="Arial" w:cs="Arial"/>
        </w:rPr>
        <w:t xml:space="preserve">Ustawa z dnia 27 kwietnia 2001r. o odpadach, (Dz. U. z 2013r, poz. 21 z późniejszymi zmianami), </w:t>
      </w:r>
    </w:p>
    <w:p w:rsidR="00727F9A" w:rsidRPr="00191D65" w:rsidRDefault="00727F9A" w:rsidP="00564F82">
      <w:pPr>
        <w:numPr>
          <w:ilvl w:val="0"/>
          <w:numId w:val="35"/>
        </w:numPr>
        <w:spacing w:after="0" w:line="249" w:lineRule="auto"/>
        <w:ind w:hanging="336"/>
        <w:jc w:val="both"/>
        <w:rPr>
          <w:rFonts w:ascii="Arial" w:hAnsi="Arial" w:cs="Arial"/>
        </w:rPr>
      </w:pPr>
      <w:r w:rsidRPr="00191D65">
        <w:rPr>
          <w:rFonts w:ascii="Arial" w:hAnsi="Arial" w:cs="Arial"/>
        </w:rPr>
        <w:t xml:space="preserve">Ustawa z dnia 30 sierpnia 2002r. o systemie oceny zgodności. </w:t>
      </w:r>
      <w:r w:rsidR="00191D65" w:rsidRPr="00191D65">
        <w:rPr>
          <w:rFonts w:ascii="Arial" w:hAnsi="Arial" w:cs="Arial"/>
        </w:rPr>
        <w:t>(</w:t>
      </w:r>
      <w:r w:rsidRPr="00191D65">
        <w:rPr>
          <w:rFonts w:ascii="Arial" w:hAnsi="Arial" w:cs="Arial"/>
        </w:rPr>
        <w:t xml:space="preserve">Dz. U. z 2014r. poz. 1645), </w:t>
      </w:r>
    </w:p>
    <w:p w:rsidR="00727F9A" w:rsidRPr="00191D65" w:rsidRDefault="00727F9A" w:rsidP="00564F82">
      <w:pPr>
        <w:numPr>
          <w:ilvl w:val="0"/>
          <w:numId w:val="35"/>
        </w:numPr>
        <w:spacing w:after="0" w:line="249" w:lineRule="auto"/>
        <w:ind w:hanging="336"/>
        <w:jc w:val="both"/>
        <w:rPr>
          <w:rFonts w:ascii="Arial" w:hAnsi="Arial" w:cs="Arial"/>
        </w:rPr>
      </w:pPr>
      <w:r w:rsidRPr="00191D65">
        <w:rPr>
          <w:rFonts w:ascii="Arial" w:hAnsi="Arial" w:cs="Arial"/>
        </w:rPr>
        <w:t xml:space="preserve">Ustawa z dnia 7 czerwca 2001r. o zbiorowym zaopatrzeniu w wodę i zbiorowym odprowadzaniu ścieków </w:t>
      </w:r>
      <w:r w:rsidR="00191D65" w:rsidRPr="00191D65">
        <w:rPr>
          <w:rFonts w:ascii="Arial" w:hAnsi="Arial" w:cs="Arial"/>
        </w:rPr>
        <w:t>(</w:t>
      </w:r>
      <w:r w:rsidRPr="00191D65">
        <w:rPr>
          <w:rFonts w:ascii="Arial" w:hAnsi="Arial" w:cs="Arial"/>
        </w:rPr>
        <w:t xml:space="preserve">Dz. U. z 2015r.  poz. 139 ), </w:t>
      </w:r>
    </w:p>
    <w:p w:rsidR="00727F9A" w:rsidRPr="00191D65" w:rsidRDefault="00727F9A" w:rsidP="00564F82">
      <w:pPr>
        <w:numPr>
          <w:ilvl w:val="0"/>
          <w:numId w:val="35"/>
        </w:numPr>
        <w:spacing w:after="0" w:line="249" w:lineRule="auto"/>
        <w:ind w:left="426" w:hanging="426"/>
        <w:jc w:val="both"/>
        <w:rPr>
          <w:rFonts w:ascii="Arial" w:hAnsi="Arial" w:cs="Arial"/>
        </w:rPr>
      </w:pPr>
      <w:r w:rsidRPr="00191D65">
        <w:rPr>
          <w:rFonts w:ascii="Arial" w:hAnsi="Arial" w:cs="Arial"/>
        </w:rPr>
        <w:t xml:space="preserve">Ustawa z dnia 10 kwietnia 1997 r. Prawo energetyczne. (Dz. U. z 2012r. poz. 1059 z </w:t>
      </w:r>
      <w:proofErr w:type="spellStart"/>
      <w:r w:rsidRPr="00191D65">
        <w:rPr>
          <w:rFonts w:ascii="Arial" w:hAnsi="Arial" w:cs="Arial"/>
        </w:rPr>
        <w:t>późn</w:t>
      </w:r>
      <w:proofErr w:type="spellEnd"/>
      <w:r w:rsidRPr="00191D65">
        <w:rPr>
          <w:rFonts w:ascii="Arial" w:hAnsi="Arial" w:cs="Arial"/>
        </w:rPr>
        <w:t xml:space="preserve">. zmianami) </w:t>
      </w:r>
    </w:p>
    <w:p w:rsidR="00727F9A" w:rsidRPr="00191D65" w:rsidRDefault="00727F9A" w:rsidP="00564F82">
      <w:pPr>
        <w:numPr>
          <w:ilvl w:val="0"/>
          <w:numId w:val="35"/>
        </w:numPr>
        <w:spacing w:after="0" w:line="249" w:lineRule="auto"/>
        <w:ind w:hanging="336"/>
        <w:jc w:val="both"/>
        <w:rPr>
          <w:rFonts w:ascii="Arial" w:hAnsi="Arial" w:cs="Arial"/>
        </w:rPr>
      </w:pPr>
      <w:r w:rsidRPr="00191D65">
        <w:rPr>
          <w:rFonts w:ascii="Arial" w:hAnsi="Arial" w:cs="Arial"/>
        </w:rPr>
        <w:lastRenderedPageBreak/>
        <w:t>Rozporządzenie Ministra Spraw Wewnętrznych i Administracji z dnia 02.12.2015r. w sprawie uzgadniania projektu budowlanego pod względem ochrony przeciwpożarowej (Dz. U. z 2015r. poz. 2117 ),</w:t>
      </w:r>
    </w:p>
    <w:p w:rsidR="00727F9A" w:rsidRPr="00191D65" w:rsidRDefault="00727F9A" w:rsidP="00564F82">
      <w:pPr>
        <w:numPr>
          <w:ilvl w:val="0"/>
          <w:numId w:val="35"/>
        </w:numPr>
        <w:spacing w:after="0" w:line="249" w:lineRule="auto"/>
        <w:ind w:hanging="336"/>
        <w:jc w:val="both"/>
        <w:rPr>
          <w:rFonts w:ascii="Arial" w:hAnsi="Arial" w:cs="Arial"/>
        </w:rPr>
      </w:pPr>
      <w:r w:rsidRPr="00191D65">
        <w:rPr>
          <w:rFonts w:ascii="Arial" w:hAnsi="Arial" w:cs="Arial"/>
        </w:rPr>
        <w:t xml:space="preserve">Rozporządzenie Ministra Spraw Wewnętrznych i Administracji z dn.21.04.2006r. w sprawie ochrony przeciwpożarowej budynków, innych obiektów budowlanych i terenów (Dz. U. z 2006r. Nr 80, poz.563 ), </w:t>
      </w:r>
    </w:p>
    <w:p w:rsidR="00727F9A" w:rsidRPr="00191D65" w:rsidRDefault="00727F9A" w:rsidP="00564F82">
      <w:pPr>
        <w:numPr>
          <w:ilvl w:val="0"/>
          <w:numId w:val="35"/>
        </w:numPr>
        <w:spacing w:after="0" w:line="249" w:lineRule="auto"/>
        <w:ind w:left="426" w:hanging="426"/>
        <w:jc w:val="both"/>
        <w:rPr>
          <w:rFonts w:ascii="Arial" w:hAnsi="Arial" w:cs="Arial"/>
        </w:rPr>
      </w:pPr>
      <w:r w:rsidRPr="00191D65">
        <w:rPr>
          <w:rFonts w:ascii="Arial" w:hAnsi="Arial" w:cs="Arial"/>
        </w:rPr>
        <w:t xml:space="preserve">Rozporządzenie Ministra Spraw Wewnętrznych i Administracji z dnia 16 czerwca 2003r. </w:t>
      </w:r>
      <w:r w:rsidRPr="00191D65">
        <w:rPr>
          <w:rFonts w:ascii="Arial" w:hAnsi="Arial" w:cs="Arial"/>
        </w:rPr>
        <w:br/>
        <w:t xml:space="preserve">w sprawie przeciwpożarowego zaopatrzenia w wodę oraz dróg pożarowych (Dz. U. z 2009r. Nr 124, poz. 1030), </w:t>
      </w:r>
    </w:p>
    <w:p w:rsidR="00727F9A" w:rsidRPr="00191D65" w:rsidRDefault="00727F9A" w:rsidP="00564F82">
      <w:pPr>
        <w:numPr>
          <w:ilvl w:val="0"/>
          <w:numId w:val="36"/>
        </w:numPr>
        <w:spacing w:after="0" w:line="249" w:lineRule="auto"/>
        <w:ind w:hanging="336"/>
        <w:jc w:val="both"/>
        <w:rPr>
          <w:rFonts w:ascii="Arial" w:hAnsi="Arial" w:cs="Arial"/>
        </w:rPr>
      </w:pPr>
      <w:r w:rsidRPr="00191D65">
        <w:rPr>
          <w:rFonts w:ascii="Arial" w:hAnsi="Arial" w:cs="Arial"/>
        </w:rPr>
        <w:t xml:space="preserve">Rozporządzenie Ministra Infrastruktury z dnia 23 czerwca 2003r. w sprawie informacji dotyczącej bezpieczeństwa i ochrony zdrowia oraz planu bezpieczeństwa i ochrony zdrowia (Dz. U. z 2003r. Nr 120, poz. 1126), </w:t>
      </w:r>
    </w:p>
    <w:p w:rsidR="00727F9A" w:rsidRPr="00191D65" w:rsidRDefault="00727F9A" w:rsidP="00564F82">
      <w:pPr>
        <w:numPr>
          <w:ilvl w:val="0"/>
          <w:numId w:val="36"/>
        </w:numPr>
        <w:spacing w:after="0" w:line="244" w:lineRule="auto"/>
        <w:ind w:hanging="336"/>
        <w:jc w:val="both"/>
        <w:rPr>
          <w:rFonts w:ascii="Arial" w:hAnsi="Arial" w:cs="Arial"/>
        </w:rPr>
      </w:pPr>
      <w:r w:rsidRPr="00191D65">
        <w:rPr>
          <w:rFonts w:ascii="Arial" w:hAnsi="Arial" w:cs="Arial"/>
        </w:rPr>
        <w:t xml:space="preserve">Rozporządzenie Ministra Infrastruktury z dnia 2 września 2004r. w sprawie szczegółowego zakresu i formy dokumentacji projektowej, specyfikacji technicznych wykonania i odbioru robot budowlanych oraz programu funkcjonalno - użytkowego (Dz. U. z 2005r. Nr 75 poz. 664 z późniejszymi zmianami), </w:t>
      </w:r>
    </w:p>
    <w:p w:rsidR="00727F9A" w:rsidRPr="00191D65" w:rsidRDefault="00727F9A" w:rsidP="00564F82">
      <w:pPr>
        <w:numPr>
          <w:ilvl w:val="0"/>
          <w:numId w:val="36"/>
        </w:numPr>
        <w:spacing w:after="0" w:line="249" w:lineRule="auto"/>
        <w:ind w:hanging="336"/>
        <w:jc w:val="both"/>
        <w:rPr>
          <w:rFonts w:ascii="Arial" w:hAnsi="Arial" w:cs="Arial"/>
        </w:rPr>
      </w:pPr>
      <w:r w:rsidRPr="00191D65">
        <w:rPr>
          <w:rFonts w:ascii="Arial" w:hAnsi="Arial" w:cs="Arial"/>
        </w:rPr>
        <w:t>Rozporządzenie Ministra Infrastruktury z dnia 18 maja 2004r. w sprawie określenia metod i podstaw sporządzania kosztorysu inwestorskiego, obliczania planowanych kosztów prac projektowych oraz planowanych kosztów robot budowlanych określonych w programie funkcjonalno - użytkowym. (Dz. U. z 2004r. Nr 130, poz. 1389),</w:t>
      </w:r>
    </w:p>
    <w:p w:rsidR="00727F9A" w:rsidRPr="00191D65" w:rsidRDefault="00727F9A" w:rsidP="00564F82">
      <w:pPr>
        <w:numPr>
          <w:ilvl w:val="0"/>
          <w:numId w:val="36"/>
        </w:numPr>
        <w:spacing w:after="0" w:line="249" w:lineRule="auto"/>
        <w:ind w:left="426" w:hanging="426"/>
        <w:jc w:val="both"/>
        <w:rPr>
          <w:rFonts w:ascii="Arial" w:hAnsi="Arial" w:cs="Arial"/>
        </w:rPr>
      </w:pPr>
      <w:r w:rsidRPr="00191D65">
        <w:rPr>
          <w:rFonts w:ascii="Arial" w:hAnsi="Arial" w:cs="Arial"/>
        </w:rPr>
        <w:t xml:space="preserve">Rozporządzenie Ministra Transportu i Gospodarki Morskiej z dnia 2 marca 1999r. w sprawie warunków technicznych, jakim powinny odpowiadać drogi publiczne i ich usytuowanie (Dz. U. z 2015r. poz. 329), </w:t>
      </w:r>
    </w:p>
    <w:p w:rsidR="00727F9A" w:rsidRPr="00191D65" w:rsidRDefault="00727F9A" w:rsidP="00564F82">
      <w:pPr>
        <w:numPr>
          <w:ilvl w:val="0"/>
          <w:numId w:val="36"/>
        </w:numPr>
        <w:spacing w:after="0" w:line="249" w:lineRule="auto"/>
        <w:ind w:hanging="336"/>
        <w:jc w:val="both"/>
        <w:rPr>
          <w:rFonts w:ascii="Arial" w:hAnsi="Arial" w:cs="Arial"/>
        </w:rPr>
      </w:pPr>
      <w:r w:rsidRPr="00191D65">
        <w:rPr>
          <w:rFonts w:ascii="Arial" w:hAnsi="Arial" w:cs="Arial"/>
        </w:rPr>
        <w:t xml:space="preserve">Rozporządzenie Ministra Transportu i Gospodarki Morskiej z dnia 30 maja 2000 r. w sprawie warunków technicznych, jakim powinny odpowiadać drogowe obiekty inżynierskie i ich usytuowanie (Dz. U. z 2000r. Nr 63 poz. 735), </w:t>
      </w:r>
    </w:p>
    <w:p w:rsidR="00727F9A" w:rsidRPr="00191D65" w:rsidRDefault="00727F9A" w:rsidP="00564F82">
      <w:pPr>
        <w:numPr>
          <w:ilvl w:val="0"/>
          <w:numId w:val="36"/>
        </w:numPr>
        <w:spacing w:after="0" w:line="249" w:lineRule="auto"/>
        <w:ind w:left="426" w:hanging="426"/>
        <w:jc w:val="both"/>
        <w:rPr>
          <w:rFonts w:ascii="Arial" w:hAnsi="Arial" w:cs="Arial"/>
        </w:rPr>
      </w:pPr>
      <w:r w:rsidRPr="00191D65">
        <w:rPr>
          <w:rFonts w:ascii="Arial" w:hAnsi="Arial" w:cs="Arial"/>
        </w:rPr>
        <w:t xml:space="preserve">Rozporządzenie Ministra Infrastruktury z dnia 24 lipca 2015r. w sprawie wzorów: wniosku o pozwolenie na budowę, oświadczenia o posiadanym prawie do dysponowania nieruchomością na cele budowlane i decyzji o pozwoleniu na budowę (Dz. U. z 2015 r. poz. 1146), </w:t>
      </w:r>
    </w:p>
    <w:p w:rsidR="00727F9A" w:rsidRPr="00191D65" w:rsidRDefault="00727F9A" w:rsidP="00564F82">
      <w:pPr>
        <w:numPr>
          <w:ilvl w:val="0"/>
          <w:numId w:val="36"/>
        </w:numPr>
        <w:spacing w:after="0" w:line="244" w:lineRule="auto"/>
        <w:ind w:hanging="336"/>
        <w:jc w:val="both"/>
        <w:rPr>
          <w:rFonts w:ascii="Arial" w:hAnsi="Arial" w:cs="Arial"/>
        </w:rPr>
      </w:pPr>
      <w:r w:rsidRPr="00191D65">
        <w:rPr>
          <w:rFonts w:ascii="Arial" w:hAnsi="Arial" w:cs="Arial"/>
        </w:rPr>
        <w:t xml:space="preserve">Rozporządzenie Ministra Spraw Wewnętrznych i Administracji z dnia 25 kwietnia 2012r. w sprawie ustalania geotechnicznych warunków posadowienia obiektów budowlanych (Dz. U. z 2012r. poz. 463), </w:t>
      </w:r>
    </w:p>
    <w:p w:rsidR="00727F9A" w:rsidRPr="00191D65" w:rsidRDefault="00727F9A" w:rsidP="00564F82">
      <w:pPr>
        <w:numPr>
          <w:ilvl w:val="0"/>
          <w:numId w:val="36"/>
        </w:numPr>
        <w:spacing w:after="0" w:line="249" w:lineRule="auto"/>
        <w:ind w:hanging="336"/>
        <w:jc w:val="both"/>
        <w:rPr>
          <w:rFonts w:ascii="Arial" w:hAnsi="Arial" w:cs="Arial"/>
        </w:rPr>
      </w:pPr>
      <w:r w:rsidRPr="00191D65">
        <w:rPr>
          <w:rFonts w:ascii="Arial" w:hAnsi="Arial" w:cs="Arial"/>
        </w:rPr>
        <w:t xml:space="preserve">Rozporządzenie Ministra Gospodarki Przestrzennej i Budownictwa z dnia 21 lutego 1995r. w sprawie rodzaju i zakresu opracowań geodezyjno-kartograficznych oraz czynności geodezyjnych obowiązujących w budownictwie (Dz. U. z 1995r. Nr 25, poz. 133), </w:t>
      </w:r>
    </w:p>
    <w:p w:rsidR="00727F9A" w:rsidRPr="00191D65" w:rsidRDefault="00727F9A" w:rsidP="00564F82">
      <w:pPr>
        <w:numPr>
          <w:ilvl w:val="0"/>
          <w:numId w:val="36"/>
        </w:numPr>
        <w:spacing w:after="0" w:line="249" w:lineRule="auto"/>
        <w:ind w:left="426" w:hanging="426"/>
        <w:jc w:val="both"/>
        <w:rPr>
          <w:rFonts w:ascii="Arial" w:hAnsi="Arial" w:cs="Arial"/>
        </w:rPr>
      </w:pPr>
      <w:r w:rsidRPr="00191D65">
        <w:rPr>
          <w:rFonts w:ascii="Arial" w:hAnsi="Arial" w:cs="Arial"/>
        </w:rPr>
        <w:t xml:space="preserve">Rozporządzenie Ministra Infrastruktury z dnia 26 czerwca 2002 r. w sprawie dziennika budowy, montażu i rozbiórki, tablicy informacyjnej oraz ogłoszenia zawierającego dane dotyczące bezpieczeństwa pracy i ochrony zdrowia (Dz. U. z 2002r. Nr 108, poz. 953 oraz z 2004 r. Nr 198, poz. 2042), </w:t>
      </w:r>
    </w:p>
    <w:p w:rsidR="00727F9A" w:rsidRPr="00191D65" w:rsidRDefault="00727F9A" w:rsidP="00564F82">
      <w:pPr>
        <w:numPr>
          <w:ilvl w:val="0"/>
          <w:numId w:val="36"/>
        </w:numPr>
        <w:spacing w:after="0" w:line="249" w:lineRule="auto"/>
        <w:ind w:hanging="336"/>
        <w:jc w:val="both"/>
        <w:rPr>
          <w:rFonts w:ascii="Arial" w:hAnsi="Arial" w:cs="Arial"/>
        </w:rPr>
      </w:pPr>
      <w:r w:rsidRPr="00191D65">
        <w:rPr>
          <w:rFonts w:ascii="Arial" w:hAnsi="Arial" w:cs="Arial"/>
        </w:rPr>
        <w:t xml:space="preserve">Rozporządzenie ministra infrastruktury z dnia 11 sierpnia 2004r. w sprawie sposobów deklarowania zgodności wyrobów budowlanych oraz sposobu znakowania ich znakiem budowlanym (Dz. U. z 2004r. Nr 198, poz. 2041 z </w:t>
      </w:r>
      <w:proofErr w:type="spellStart"/>
      <w:r w:rsidRPr="00191D65">
        <w:rPr>
          <w:rFonts w:ascii="Arial" w:hAnsi="Arial" w:cs="Arial"/>
        </w:rPr>
        <w:t>późn</w:t>
      </w:r>
      <w:proofErr w:type="spellEnd"/>
      <w:r w:rsidRPr="00191D65">
        <w:rPr>
          <w:rFonts w:ascii="Arial" w:hAnsi="Arial" w:cs="Arial"/>
        </w:rPr>
        <w:t xml:space="preserve">. zmianami), </w:t>
      </w:r>
    </w:p>
    <w:p w:rsidR="00727F9A" w:rsidRPr="00191D65" w:rsidRDefault="00727F9A" w:rsidP="00564F82">
      <w:pPr>
        <w:numPr>
          <w:ilvl w:val="0"/>
          <w:numId w:val="36"/>
        </w:numPr>
        <w:spacing w:after="0" w:line="249" w:lineRule="auto"/>
        <w:ind w:hanging="336"/>
        <w:jc w:val="both"/>
        <w:rPr>
          <w:rFonts w:ascii="Arial" w:hAnsi="Arial" w:cs="Arial"/>
        </w:rPr>
      </w:pPr>
      <w:r w:rsidRPr="00191D65">
        <w:rPr>
          <w:rFonts w:ascii="Arial" w:hAnsi="Arial" w:cs="Arial"/>
        </w:rPr>
        <w:t xml:space="preserve">Zarządzenie Ministra Zdrowia i Opieki Społecznej z dnia 12 marca 1996r. w sprawie dopuszczalnych stężeń i natężeń czynników szkodliwych dla zdrowia, wydzielanych przez materiały budowlane, urządzenia i elementy wyposażenia w pomieszczeniach przeznaczonych na pobyt ludzi (M.P. z 1996r. Nr 19, poz. 231), </w:t>
      </w:r>
    </w:p>
    <w:p w:rsidR="00727F9A" w:rsidRPr="00191D65" w:rsidRDefault="00727F9A" w:rsidP="00564F82">
      <w:pPr>
        <w:numPr>
          <w:ilvl w:val="0"/>
          <w:numId w:val="36"/>
        </w:numPr>
        <w:spacing w:after="0" w:line="249" w:lineRule="auto"/>
        <w:ind w:hanging="336"/>
        <w:jc w:val="both"/>
        <w:rPr>
          <w:rFonts w:ascii="Arial" w:hAnsi="Arial" w:cs="Arial"/>
        </w:rPr>
      </w:pPr>
      <w:r w:rsidRPr="00191D65">
        <w:rPr>
          <w:rFonts w:ascii="Arial" w:hAnsi="Arial" w:cs="Arial"/>
        </w:rPr>
        <w:t>Wspólny Słownik Zamówień Publicznych,</w:t>
      </w:r>
    </w:p>
    <w:p w:rsidR="00727F9A" w:rsidRPr="00191D65" w:rsidRDefault="00727F9A" w:rsidP="00564F82">
      <w:pPr>
        <w:numPr>
          <w:ilvl w:val="0"/>
          <w:numId w:val="36"/>
        </w:numPr>
        <w:spacing w:after="0" w:line="249" w:lineRule="auto"/>
        <w:ind w:hanging="336"/>
        <w:jc w:val="both"/>
        <w:rPr>
          <w:rFonts w:ascii="Arial" w:hAnsi="Arial" w:cs="Arial"/>
        </w:rPr>
      </w:pPr>
      <w:r w:rsidRPr="00191D65">
        <w:rPr>
          <w:rFonts w:ascii="Arial" w:hAnsi="Arial" w:cs="Arial"/>
        </w:rPr>
        <w:t>Polskie Normy (odpowiednio do wykonywanych prac) –</w:t>
      </w:r>
      <w:r w:rsidR="00191D65" w:rsidRPr="00191D65">
        <w:rPr>
          <w:rFonts w:ascii="Arial" w:hAnsi="Arial" w:cs="Arial"/>
        </w:rPr>
        <w:t xml:space="preserve"> </w:t>
      </w:r>
      <w:r w:rsidRPr="00191D65">
        <w:rPr>
          <w:rFonts w:ascii="Arial" w:hAnsi="Arial" w:cs="Arial"/>
        </w:rPr>
        <w:t>zgodnie z załącznikiem do Rozporządzeni</w:t>
      </w:r>
      <w:r w:rsidR="00191D65" w:rsidRPr="00191D65">
        <w:rPr>
          <w:rFonts w:ascii="Arial" w:hAnsi="Arial" w:cs="Arial"/>
        </w:rPr>
        <w:t>a</w:t>
      </w:r>
      <w:r w:rsidRPr="00191D65">
        <w:rPr>
          <w:rFonts w:ascii="Arial" w:hAnsi="Arial" w:cs="Arial"/>
        </w:rPr>
        <w:t xml:space="preserve"> Ministra Infrastruktury z dnia 12 kwietnia 2002 w sprawie warunków technicznych, jakim powinny odpowiadać budynki i ich usytuowanie, </w:t>
      </w:r>
    </w:p>
    <w:p w:rsidR="00727F9A" w:rsidRPr="00191D65" w:rsidRDefault="00727F9A" w:rsidP="00564F82">
      <w:pPr>
        <w:autoSpaceDE w:val="0"/>
        <w:autoSpaceDN w:val="0"/>
        <w:adjustRightInd w:val="0"/>
        <w:spacing w:after="0"/>
        <w:ind w:left="336" w:hanging="336"/>
        <w:jc w:val="both"/>
        <w:rPr>
          <w:rFonts w:ascii="Arial" w:hAnsi="Arial" w:cs="Arial"/>
        </w:rPr>
      </w:pPr>
      <w:r w:rsidRPr="00191D65">
        <w:rPr>
          <w:rFonts w:ascii="Arial" w:hAnsi="Arial" w:cs="Arial"/>
        </w:rPr>
        <w:t>36. Innych aktualnie obowi</w:t>
      </w:r>
      <w:r w:rsidRPr="00191D65">
        <w:rPr>
          <w:rFonts w:ascii="Arial" w:eastAsia="TimesNewRoman" w:hAnsi="Arial" w:cs="Arial"/>
        </w:rPr>
        <w:t>ą</w:t>
      </w:r>
      <w:r w:rsidRPr="00191D65">
        <w:rPr>
          <w:rFonts w:ascii="Arial" w:hAnsi="Arial" w:cs="Arial"/>
        </w:rPr>
        <w:t>zuj</w:t>
      </w:r>
      <w:r w:rsidRPr="00191D65">
        <w:rPr>
          <w:rFonts w:ascii="Arial" w:eastAsia="TimesNewRoman" w:hAnsi="Arial" w:cs="Arial"/>
        </w:rPr>
        <w:t>ą</w:t>
      </w:r>
      <w:r w:rsidRPr="00191D65">
        <w:rPr>
          <w:rFonts w:ascii="Arial" w:hAnsi="Arial" w:cs="Arial"/>
        </w:rPr>
        <w:t>cych przepisach i normach zwi</w:t>
      </w:r>
      <w:r w:rsidRPr="00191D65">
        <w:rPr>
          <w:rFonts w:ascii="Arial" w:eastAsia="TimesNewRoman" w:hAnsi="Arial" w:cs="Arial"/>
        </w:rPr>
        <w:t>ą</w:t>
      </w:r>
      <w:r w:rsidRPr="00191D65">
        <w:rPr>
          <w:rFonts w:ascii="Arial" w:hAnsi="Arial" w:cs="Arial"/>
        </w:rPr>
        <w:t>zanych,</w:t>
      </w:r>
    </w:p>
    <w:p w:rsidR="00727F9A" w:rsidRPr="00191D65" w:rsidRDefault="00727F9A" w:rsidP="00564F82">
      <w:pPr>
        <w:spacing w:after="0" w:line="267" w:lineRule="auto"/>
        <w:ind w:left="-5"/>
        <w:jc w:val="both"/>
        <w:rPr>
          <w:rFonts w:ascii="Arial" w:hAnsi="Arial" w:cs="Arial"/>
        </w:rPr>
      </w:pPr>
    </w:p>
    <w:p w:rsidR="00727F9A" w:rsidRPr="00191D65" w:rsidRDefault="00727F9A" w:rsidP="00564F82">
      <w:pPr>
        <w:spacing w:after="0" w:line="267" w:lineRule="auto"/>
        <w:ind w:left="-5"/>
        <w:jc w:val="both"/>
        <w:rPr>
          <w:rFonts w:ascii="Arial" w:hAnsi="Arial" w:cs="Arial"/>
        </w:rPr>
      </w:pPr>
      <w:r w:rsidRPr="00191D65">
        <w:rPr>
          <w:rFonts w:ascii="Arial" w:hAnsi="Arial" w:cs="Arial"/>
        </w:rPr>
        <w:lastRenderedPageBreak/>
        <w:t xml:space="preserve">Dokumentacja oraz roboty budowlane mają zostać wykonane zgodnie również z wszystkimi pozostałymi przepisami szczególnymi i Normami Polskimi mającymi zastosowanie i wpływ na kompletność i prawidłowość wykonania zadania inwestycyjnego oraz docelowe bezpieczeństwo użytkowania wraz z trwałością i ekonomiką rozwiązań technicznych. </w:t>
      </w:r>
    </w:p>
    <w:p w:rsidR="00727F9A" w:rsidRPr="00191D65" w:rsidRDefault="00727F9A" w:rsidP="00564F82">
      <w:pPr>
        <w:spacing w:after="0" w:line="259" w:lineRule="auto"/>
        <w:jc w:val="both"/>
        <w:rPr>
          <w:rFonts w:ascii="Arial" w:hAnsi="Arial" w:cs="Arial"/>
        </w:rPr>
      </w:pPr>
      <w:r w:rsidRPr="00191D65">
        <w:rPr>
          <w:rFonts w:ascii="Arial" w:hAnsi="Arial" w:cs="Arial"/>
        </w:rPr>
        <w:t xml:space="preserve"> </w:t>
      </w:r>
    </w:p>
    <w:p w:rsidR="00727F9A" w:rsidRPr="00191D65" w:rsidRDefault="00727F9A" w:rsidP="00564F82">
      <w:pPr>
        <w:spacing w:after="0" w:line="271" w:lineRule="auto"/>
        <w:ind w:left="-5"/>
        <w:jc w:val="both"/>
        <w:rPr>
          <w:rFonts w:ascii="Arial" w:hAnsi="Arial" w:cs="Arial"/>
        </w:rPr>
      </w:pPr>
      <w:r w:rsidRPr="00191D65">
        <w:rPr>
          <w:rFonts w:ascii="Arial" w:hAnsi="Arial" w:cs="Arial"/>
        </w:rPr>
        <w:t xml:space="preserve">4. Inne posiadane informacje i dokumenty niezbędne do zaprojektowania i wykonania robot budowlanych: </w:t>
      </w:r>
      <w:r w:rsidRPr="00191D65">
        <w:rPr>
          <w:rFonts w:ascii="Arial" w:eastAsia="MS Mincho" w:hAnsi="Arial" w:cs="Arial"/>
        </w:rPr>
        <w:t xml:space="preserve"> </w:t>
      </w:r>
    </w:p>
    <w:p w:rsidR="00727F9A" w:rsidRPr="00191D65" w:rsidRDefault="00727F9A" w:rsidP="00564F82">
      <w:pPr>
        <w:spacing w:after="0"/>
        <w:ind w:left="-5"/>
        <w:jc w:val="both"/>
        <w:rPr>
          <w:rFonts w:ascii="Arial" w:hAnsi="Arial" w:cs="Arial"/>
        </w:rPr>
      </w:pPr>
      <w:r w:rsidRPr="00191D65">
        <w:rPr>
          <w:rFonts w:ascii="Arial" w:hAnsi="Arial" w:cs="Arial"/>
        </w:rPr>
        <w:t xml:space="preserve">Zamawiający oświadcza, iż : </w:t>
      </w:r>
    </w:p>
    <w:p w:rsidR="00727F9A" w:rsidRPr="00191D65" w:rsidRDefault="00727F9A" w:rsidP="00564F82">
      <w:pPr>
        <w:spacing w:after="0"/>
        <w:ind w:left="720" w:hanging="360"/>
        <w:jc w:val="both"/>
        <w:rPr>
          <w:rFonts w:ascii="Arial" w:hAnsi="Arial" w:cs="Arial"/>
        </w:rPr>
      </w:pPr>
      <w:r w:rsidRPr="00191D65">
        <w:rPr>
          <w:rFonts w:ascii="Arial" w:eastAsia="Segoe UI Symbol" w:hAnsi="Arial" w:cs="Arial"/>
        </w:rPr>
        <w:t></w:t>
      </w:r>
      <w:r w:rsidRPr="00191D65">
        <w:rPr>
          <w:rFonts w:ascii="Arial" w:hAnsi="Arial" w:cs="Arial"/>
        </w:rPr>
        <w:t xml:space="preserve"> Posiada dokumenty formalne wymienione w tabeli 1  programu funkcjonalno-użytkowego. </w:t>
      </w:r>
    </w:p>
    <w:p w:rsidR="00727F9A" w:rsidRPr="00191D65" w:rsidRDefault="00727F9A" w:rsidP="00564F82">
      <w:pPr>
        <w:spacing w:after="0" w:line="259" w:lineRule="auto"/>
        <w:jc w:val="both"/>
        <w:rPr>
          <w:rFonts w:ascii="Arial" w:hAnsi="Arial" w:cs="Arial"/>
        </w:rPr>
      </w:pPr>
      <w:r w:rsidRPr="00191D65">
        <w:rPr>
          <w:rFonts w:ascii="Arial" w:hAnsi="Arial" w:cs="Arial"/>
        </w:rPr>
        <w:t xml:space="preserve"> </w:t>
      </w:r>
    </w:p>
    <w:p w:rsidR="00727F9A" w:rsidRPr="00191D65" w:rsidRDefault="00727F9A" w:rsidP="00191D65">
      <w:pPr>
        <w:spacing w:after="0" w:line="249" w:lineRule="auto"/>
        <w:ind w:left="-5"/>
        <w:jc w:val="both"/>
        <w:rPr>
          <w:rFonts w:ascii="Arial" w:hAnsi="Arial" w:cs="Arial"/>
        </w:rPr>
      </w:pPr>
      <w:r w:rsidRPr="00191D65">
        <w:rPr>
          <w:rFonts w:ascii="Arial" w:hAnsi="Arial" w:cs="Arial"/>
        </w:rPr>
        <w:t xml:space="preserve">Tabela 1: Spis załączników do programu funkcjonalno - użytkowego Wykonawca przed przystąpieniem do prac projektowych omówi i uzgodni z Zamawiającym uwarunkowania i założenia do Dokumentacji. </w:t>
      </w:r>
    </w:p>
    <w:tbl>
      <w:tblPr>
        <w:tblStyle w:val="TableGrid"/>
        <w:tblW w:w="9297" w:type="dxa"/>
        <w:tblInd w:w="-110" w:type="dxa"/>
        <w:tblCellMar>
          <w:top w:w="8" w:type="dxa"/>
          <w:left w:w="110" w:type="dxa"/>
          <w:right w:w="106" w:type="dxa"/>
        </w:tblCellMar>
        <w:tblLook w:val="04A0" w:firstRow="1" w:lastRow="0" w:firstColumn="1" w:lastColumn="0" w:noHBand="0" w:noVBand="1"/>
      </w:tblPr>
      <w:tblGrid>
        <w:gridCol w:w="677"/>
        <w:gridCol w:w="8620"/>
      </w:tblGrid>
      <w:tr w:rsidR="00727F9A" w:rsidRPr="00191D65" w:rsidTr="009D692D">
        <w:trPr>
          <w:trHeight w:val="288"/>
        </w:trPr>
        <w:tc>
          <w:tcPr>
            <w:tcW w:w="677" w:type="dxa"/>
            <w:tcBorders>
              <w:top w:val="single" w:sz="4" w:space="0" w:color="000000"/>
              <w:left w:val="single" w:sz="4" w:space="0" w:color="000000"/>
              <w:bottom w:val="single" w:sz="4" w:space="0" w:color="000000"/>
              <w:right w:val="single" w:sz="4" w:space="0" w:color="000000"/>
            </w:tcBorders>
          </w:tcPr>
          <w:p w:rsidR="00727F9A" w:rsidRPr="00191D65" w:rsidRDefault="00727F9A" w:rsidP="00564F82">
            <w:pPr>
              <w:spacing w:line="259" w:lineRule="auto"/>
              <w:ind w:left="62"/>
              <w:jc w:val="both"/>
              <w:rPr>
                <w:rFonts w:ascii="Arial" w:hAnsi="Arial" w:cs="Arial"/>
              </w:rPr>
            </w:pPr>
            <w:r w:rsidRPr="00191D65">
              <w:rPr>
                <w:rFonts w:ascii="Arial" w:hAnsi="Arial" w:cs="Arial"/>
              </w:rPr>
              <w:t xml:space="preserve">Lp. </w:t>
            </w:r>
          </w:p>
        </w:tc>
        <w:tc>
          <w:tcPr>
            <w:tcW w:w="8619" w:type="dxa"/>
            <w:tcBorders>
              <w:top w:val="single" w:sz="4" w:space="0" w:color="000000"/>
              <w:left w:val="single" w:sz="4" w:space="0" w:color="000000"/>
              <w:bottom w:val="single" w:sz="4" w:space="0" w:color="000000"/>
              <w:right w:val="single" w:sz="4" w:space="0" w:color="000000"/>
            </w:tcBorders>
          </w:tcPr>
          <w:p w:rsidR="00727F9A" w:rsidRPr="00191D65" w:rsidRDefault="00727F9A" w:rsidP="00564F82">
            <w:pPr>
              <w:spacing w:line="259" w:lineRule="auto"/>
              <w:jc w:val="both"/>
              <w:rPr>
                <w:rFonts w:ascii="Arial" w:hAnsi="Arial" w:cs="Arial"/>
              </w:rPr>
            </w:pPr>
            <w:r w:rsidRPr="00191D65">
              <w:rPr>
                <w:rFonts w:ascii="Arial" w:hAnsi="Arial" w:cs="Arial"/>
              </w:rPr>
              <w:t xml:space="preserve">Spis załączników do programu funkcjonalno - użytkowego </w:t>
            </w:r>
          </w:p>
        </w:tc>
      </w:tr>
      <w:tr w:rsidR="00727F9A" w:rsidRPr="00191D65" w:rsidTr="009D692D">
        <w:trPr>
          <w:trHeight w:val="283"/>
        </w:trPr>
        <w:tc>
          <w:tcPr>
            <w:tcW w:w="677" w:type="dxa"/>
            <w:tcBorders>
              <w:top w:val="single" w:sz="4" w:space="0" w:color="000000"/>
              <w:left w:val="single" w:sz="4" w:space="0" w:color="000000"/>
              <w:bottom w:val="single" w:sz="4" w:space="0" w:color="000000"/>
              <w:right w:val="single" w:sz="4" w:space="0" w:color="000000"/>
            </w:tcBorders>
          </w:tcPr>
          <w:p w:rsidR="00727F9A" w:rsidRPr="00191D65" w:rsidRDefault="00727F9A" w:rsidP="00564F82">
            <w:pPr>
              <w:spacing w:line="259" w:lineRule="auto"/>
              <w:jc w:val="both"/>
              <w:rPr>
                <w:rFonts w:ascii="Arial" w:hAnsi="Arial" w:cs="Arial"/>
              </w:rPr>
            </w:pPr>
            <w:r w:rsidRPr="00191D65">
              <w:rPr>
                <w:rFonts w:ascii="Arial" w:hAnsi="Arial" w:cs="Arial"/>
              </w:rPr>
              <w:t xml:space="preserve">1. </w:t>
            </w:r>
          </w:p>
        </w:tc>
        <w:tc>
          <w:tcPr>
            <w:tcW w:w="8619" w:type="dxa"/>
            <w:tcBorders>
              <w:top w:val="single" w:sz="4" w:space="0" w:color="000000"/>
              <w:left w:val="single" w:sz="4" w:space="0" w:color="000000"/>
              <w:bottom w:val="single" w:sz="4" w:space="0" w:color="000000"/>
              <w:right w:val="single" w:sz="4" w:space="0" w:color="000000"/>
            </w:tcBorders>
          </w:tcPr>
          <w:p w:rsidR="00727F9A" w:rsidRPr="00191D65" w:rsidRDefault="00727F9A" w:rsidP="00564F82">
            <w:pPr>
              <w:spacing w:line="259" w:lineRule="auto"/>
              <w:jc w:val="both"/>
              <w:rPr>
                <w:rFonts w:ascii="Arial" w:hAnsi="Arial" w:cs="Arial"/>
              </w:rPr>
            </w:pPr>
            <w:r w:rsidRPr="00191D65">
              <w:rPr>
                <w:rFonts w:ascii="Arial" w:hAnsi="Arial" w:cs="Arial"/>
              </w:rPr>
              <w:t xml:space="preserve">Decyzja Nr 1.2016 o ustaleniu lokalizacji inwestycji celu publicznego znak: BPl.6733.1.2016 z dnia 10.06.2016r. wydana przez Wójta Gminy Wodzisław </w:t>
            </w:r>
          </w:p>
        </w:tc>
      </w:tr>
      <w:tr w:rsidR="00727F9A" w:rsidRPr="00191D65" w:rsidTr="009D692D">
        <w:trPr>
          <w:trHeight w:val="288"/>
        </w:trPr>
        <w:tc>
          <w:tcPr>
            <w:tcW w:w="677" w:type="dxa"/>
            <w:tcBorders>
              <w:top w:val="single" w:sz="4" w:space="0" w:color="000000"/>
              <w:left w:val="single" w:sz="4" w:space="0" w:color="000000"/>
              <w:bottom w:val="single" w:sz="4" w:space="0" w:color="000000"/>
              <w:right w:val="single" w:sz="4" w:space="0" w:color="000000"/>
            </w:tcBorders>
          </w:tcPr>
          <w:p w:rsidR="00727F9A" w:rsidRPr="00191D65" w:rsidRDefault="00727F9A" w:rsidP="00564F82">
            <w:pPr>
              <w:spacing w:line="259" w:lineRule="auto"/>
              <w:jc w:val="both"/>
              <w:rPr>
                <w:rFonts w:ascii="Arial" w:hAnsi="Arial" w:cs="Arial"/>
              </w:rPr>
            </w:pPr>
            <w:r w:rsidRPr="00191D65">
              <w:rPr>
                <w:rFonts w:ascii="Arial" w:hAnsi="Arial" w:cs="Arial"/>
              </w:rPr>
              <w:t>2.</w:t>
            </w:r>
          </w:p>
        </w:tc>
        <w:tc>
          <w:tcPr>
            <w:tcW w:w="8619" w:type="dxa"/>
            <w:tcBorders>
              <w:top w:val="single" w:sz="4" w:space="0" w:color="000000"/>
              <w:left w:val="single" w:sz="4" w:space="0" w:color="000000"/>
              <w:bottom w:val="single" w:sz="4" w:space="0" w:color="000000"/>
              <w:right w:val="single" w:sz="4" w:space="0" w:color="000000"/>
            </w:tcBorders>
          </w:tcPr>
          <w:p w:rsidR="00727F9A" w:rsidRPr="00191D65" w:rsidRDefault="00727F9A" w:rsidP="00564F82">
            <w:pPr>
              <w:spacing w:line="259" w:lineRule="auto"/>
              <w:jc w:val="both"/>
              <w:rPr>
                <w:rFonts w:ascii="Arial" w:hAnsi="Arial" w:cs="Arial"/>
              </w:rPr>
            </w:pPr>
            <w:r w:rsidRPr="00191D65">
              <w:rPr>
                <w:rFonts w:ascii="Arial" w:hAnsi="Arial" w:cs="Arial"/>
              </w:rPr>
              <w:t>Decyzję Zarządu Dróg Powiatowych w Jędrzejowie  znak: UD.4251.23.2014 z dnia 21.03.2014r. na lokalizację zjazdu publicznego z drogi powiatowej nr 0175T na działkę o nr ew. 339/3, 339/4, 339/7 w m. Mierzawa</w:t>
            </w:r>
          </w:p>
        </w:tc>
      </w:tr>
    </w:tbl>
    <w:p w:rsidR="006F7965" w:rsidRPr="00191D65" w:rsidRDefault="006F7965" w:rsidP="00564F82">
      <w:pPr>
        <w:spacing w:after="0"/>
        <w:rPr>
          <w:rFonts w:ascii="Arial" w:hAnsi="Arial" w:cs="Arial"/>
        </w:rPr>
      </w:pPr>
    </w:p>
    <w:sectPr w:rsidR="006F7965" w:rsidRPr="00191D65" w:rsidSect="00A52F73">
      <w:footerReference w:type="default" r:id="rId9"/>
      <w:pgSz w:w="11904" w:h="16838" w:code="9"/>
      <w:pgMar w:top="1134" w:right="1412" w:bottom="1276" w:left="1418"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57B5" w:rsidRDefault="00F257B5" w:rsidP="00FD252E">
      <w:pPr>
        <w:spacing w:after="0" w:line="240" w:lineRule="auto"/>
      </w:pPr>
      <w:r>
        <w:separator/>
      </w:r>
    </w:p>
  </w:endnote>
  <w:endnote w:type="continuationSeparator" w:id="0">
    <w:p w:rsidR="00F257B5" w:rsidRDefault="00F257B5" w:rsidP="00FD25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
    <w:altName w:val="MS Mincho"/>
    <w:charset w:val="8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2468716"/>
      <w:docPartObj>
        <w:docPartGallery w:val="Page Numbers (Bottom of Page)"/>
        <w:docPartUnique/>
      </w:docPartObj>
    </w:sdtPr>
    <w:sdtEndPr/>
    <w:sdtContent>
      <w:p w:rsidR="00660FB6" w:rsidRDefault="00F257B5">
        <w:pPr>
          <w:pStyle w:val="Stopka"/>
          <w:jc w:val="right"/>
        </w:pPr>
        <w:r>
          <w:fldChar w:fldCharType="begin"/>
        </w:r>
        <w:r>
          <w:instrText>PAGE   \* MERGEFORMAT</w:instrText>
        </w:r>
        <w:r>
          <w:fldChar w:fldCharType="separate"/>
        </w:r>
        <w:r w:rsidR="00FD252E">
          <w:rPr>
            <w:noProof/>
          </w:rPr>
          <w:t>18</w:t>
        </w:r>
        <w:r>
          <w:fldChar w:fldCharType="end"/>
        </w:r>
        <w:r w:rsidR="00FD252E">
          <w:t>/18</w:t>
        </w:r>
      </w:p>
    </w:sdtContent>
  </w:sdt>
  <w:p w:rsidR="00660FB6" w:rsidRDefault="00F257B5">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57B5" w:rsidRDefault="00F257B5" w:rsidP="00FD252E">
      <w:pPr>
        <w:spacing w:after="0" w:line="240" w:lineRule="auto"/>
      </w:pPr>
      <w:r>
        <w:separator/>
      </w:r>
    </w:p>
  </w:footnote>
  <w:footnote w:type="continuationSeparator" w:id="0">
    <w:p w:rsidR="00F257B5" w:rsidRDefault="00F257B5" w:rsidP="00FD252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A12ED"/>
    <w:multiLevelType w:val="hybridMultilevel"/>
    <w:tmpl w:val="14F2F618"/>
    <w:lvl w:ilvl="0" w:tplc="A38221C0">
      <w:start w:val="1"/>
      <w:numFmt w:val="decimal"/>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24E9252">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C0A26BE">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F82A6E8">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B18A588">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4745522">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092DA66">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884A8E0">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4C085B2">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nsid w:val="01596BF3"/>
    <w:multiLevelType w:val="hybridMultilevel"/>
    <w:tmpl w:val="3DEA99A6"/>
    <w:lvl w:ilvl="0" w:tplc="F8E2B2AA">
      <w:start w:val="1"/>
      <w:numFmt w:val="upperLetter"/>
      <w:lvlText w:val="%1."/>
      <w:lvlJc w:val="left"/>
      <w:pPr>
        <w:ind w:left="7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E44BA8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8F69536">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7489044">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AC6721C">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984103A">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CAAF5F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0DCCE24">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EB8C0C6">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nsid w:val="030C1764"/>
    <w:multiLevelType w:val="hybridMultilevel"/>
    <w:tmpl w:val="F5BCEE66"/>
    <w:lvl w:ilvl="0" w:tplc="2D4C0724">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F2C28A4">
      <w:start w:val="1"/>
      <w:numFmt w:val="lowerLetter"/>
      <w:lvlText w:val="%2"/>
      <w:lvlJc w:val="left"/>
      <w:pPr>
        <w:ind w:left="5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EF824CA">
      <w:start w:val="1"/>
      <w:numFmt w:val="lowerRoman"/>
      <w:lvlText w:val="%3"/>
      <w:lvlJc w:val="left"/>
      <w:pPr>
        <w:ind w:left="8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90EC85C">
      <w:start w:val="1"/>
      <w:numFmt w:val="decimal"/>
      <w:lvlRestart w:val="0"/>
      <w:lvlText w:val="%4)"/>
      <w:lvlJc w:val="left"/>
      <w:pPr>
        <w:ind w:left="14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97494F6">
      <w:start w:val="1"/>
      <w:numFmt w:val="lowerLetter"/>
      <w:lvlText w:val="%5"/>
      <w:lvlJc w:val="left"/>
      <w:pPr>
        <w:ind w:left="17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5EAD5D2">
      <w:start w:val="1"/>
      <w:numFmt w:val="lowerRoman"/>
      <w:lvlText w:val="%6"/>
      <w:lvlJc w:val="left"/>
      <w:pPr>
        <w:ind w:left="25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A08B2BC">
      <w:start w:val="1"/>
      <w:numFmt w:val="decimal"/>
      <w:lvlText w:val="%7"/>
      <w:lvlJc w:val="left"/>
      <w:pPr>
        <w:ind w:left="32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604E9CE">
      <w:start w:val="1"/>
      <w:numFmt w:val="lowerLetter"/>
      <w:lvlText w:val="%8"/>
      <w:lvlJc w:val="left"/>
      <w:pPr>
        <w:ind w:left="39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BD48362">
      <w:start w:val="1"/>
      <w:numFmt w:val="lowerRoman"/>
      <w:lvlText w:val="%9"/>
      <w:lvlJc w:val="left"/>
      <w:pPr>
        <w:ind w:left="46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nsid w:val="06D12425"/>
    <w:multiLevelType w:val="hybridMultilevel"/>
    <w:tmpl w:val="7F4E39E0"/>
    <w:lvl w:ilvl="0" w:tplc="96FA9228">
      <w:start w:val="1"/>
      <w:numFmt w:val="decimal"/>
      <w:lvlText w:val="%1."/>
      <w:lvlJc w:val="left"/>
      <w:pPr>
        <w:ind w:left="10"/>
      </w:pPr>
      <w:rPr>
        <w:rFonts w:ascii="Arial" w:eastAsia="Arial" w:hAnsi="Arial" w:cs="Arial"/>
        <w:b w:val="0"/>
        <w:bCs/>
        <w:i w:val="0"/>
        <w:strike w:val="0"/>
        <w:dstrike w:val="0"/>
        <w:color w:val="000000"/>
        <w:sz w:val="24"/>
        <w:szCs w:val="24"/>
        <w:u w:val="none" w:color="000000"/>
        <w:bdr w:val="none" w:sz="0" w:space="0" w:color="auto"/>
        <w:shd w:val="clear" w:color="auto" w:fill="auto"/>
        <w:vertAlign w:val="baseline"/>
      </w:rPr>
    </w:lvl>
    <w:lvl w:ilvl="1" w:tplc="F6CEF9EA">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212CF6B2">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D30861D6">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B002EB06">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E76E0F86">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E10C46AA">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EBC08EC">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99FA7ACA">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4">
    <w:nsid w:val="0AB87337"/>
    <w:multiLevelType w:val="hybridMultilevel"/>
    <w:tmpl w:val="5DF4E746"/>
    <w:lvl w:ilvl="0" w:tplc="12C80006">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9049402">
      <w:start w:val="1"/>
      <w:numFmt w:val="lowerLetter"/>
      <w:lvlText w:val="%2"/>
      <w:lvlJc w:val="left"/>
      <w:pPr>
        <w:ind w:left="5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8AADEB8">
      <w:start w:val="1"/>
      <w:numFmt w:val="decimal"/>
      <w:lvlRestart w:val="0"/>
      <w:lvlText w:val="%3)"/>
      <w:lvlJc w:val="left"/>
      <w:pPr>
        <w:ind w:left="7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E7ECB7A">
      <w:start w:val="1"/>
      <w:numFmt w:val="decimal"/>
      <w:lvlText w:val="%4"/>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156FC0E">
      <w:start w:val="1"/>
      <w:numFmt w:val="lowerLetter"/>
      <w:lvlText w:val="%5"/>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094A53E">
      <w:start w:val="1"/>
      <w:numFmt w:val="lowerRoman"/>
      <w:lvlText w:val="%6"/>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D5AD5B8">
      <w:start w:val="1"/>
      <w:numFmt w:val="decimal"/>
      <w:lvlText w:val="%7"/>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A70D0E6">
      <w:start w:val="1"/>
      <w:numFmt w:val="lowerLetter"/>
      <w:lvlText w:val="%8"/>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7F601F8">
      <w:start w:val="1"/>
      <w:numFmt w:val="lowerRoman"/>
      <w:lvlText w:val="%9"/>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
    <w:nsid w:val="13E861A5"/>
    <w:multiLevelType w:val="hybridMultilevel"/>
    <w:tmpl w:val="9072DFB0"/>
    <w:lvl w:ilvl="0" w:tplc="EC5E6E24">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F967E18">
      <w:start w:val="1"/>
      <w:numFmt w:val="lowerLetter"/>
      <w:lvlText w:val="%2"/>
      <w:lvlJc w:val="left"/>
      <w:pPr>
        <w:ind w:left="6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F62A988">
      <w:start w:val="1"/>
      <w:numFmt w:val="lowerRoman"/>
      <w:lvlText w:val="%3"/>
      <w:lvlJc w:val="left"/>
      <w:pPr>
        <w:ind w:left="8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3244A4A">
      <w:start w:val="1"/>
      <w:numFmt w:val="decimal"/>
      <w:lvlText w:val="%4"/>
      <w:lvlJc w:val="left"/>
      <w:pPr>
        <w:ind w:left="1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17877F8">
      <w:start w:val="1"/>
      <w:numFmt w:val="lowerLetter"/>
      <w:lvlRestart w:val="0"/>
      <w:lvlText w:val="%5)"/>
      <w:lvlJc w:val="left"/>
      <w:pPr>
        <w:ind w:left="14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62EE488">
      <w:start w:val="1"/>
      <w:numFmt w:val="lowerRoman"/>
      <w:lvlText w:val="%6"/>
      <w:lvlJc w:val="left"/>
      <w:pPr>
        <w:ind w:left="21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8146CA4">
      <w:start w:val="1"/>
      <w:numFmt w:val="decimal"/>
      <w:lvlText w:val="%7"/>
      <w:lvlJc w:val="left"/>
      <w:pPr>
        <w:ind w:left="28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B42CC9A">
      <w:start w:val="1"/>
      <w:numFmt w:val="lowerLetter"/>
      <w:lvlText w:val="%8"/>
      <w:lvlJc w:val="left"/>
      <w:pPr>
        <w:ind w:left="35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D265254">
      <w:start w:val="1"/>
      <w:numFmt w:val="lowerRoman"/>
      <w:lvlText w:val="%9"/>
      <w:lvlJc w:val="left"/>
      <w:pPr>
        <w:ind w:left="43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nsid w:val="14467011"/>
    <w:multiLevelType w:val="hybridMultilevel"/>
    <w:tmpl w:val="1E864038"/>
    <w:lvl w:ilvl="0" w:tplc="130AD806">
      <w:start w:val="1"/>
      <w:numFmt w:val="decimal"/>
      <w:lvlText w:val="%1."/>
      <w:lvlJc w:val="left"/>
      <w:pPr>
        <w:ind w:left="7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DE8B830">
      <w:start w:val="1"/>
      <w:numFmt w:val="lowerLetter"/>
      <w:lvlText w:val="%2)"/>
      <w:lvlJc w:val="left"/>
      <w:pPr>
        <w:ind w:left="7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F605AB2">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CA66598">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1425994">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758ABBA">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7FA1022">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24ACAE2">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03650BE">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
    <w:nsid w:val="14F36DBF"/>
    <w:multiLevelType w:val="hybridMultilevel"/>
    <w:tmpl w:val="69B48838"/>
    <w:lvl w:ilvl="0" w:tplc="5022AF04">
      <w:start w:val="1"/>
      <w:numFmt w:val="lowerLetter"/>
      <w:lvlText w:val="%1)"/>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4B08F20">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9220270">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E048C0E">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D40E3D0">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0F49628">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894ECEC">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80C5852">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CBC6E40">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
    <w:nsid w:val="15A62F5B"/>
    <w:multiLevelType w:val="hybridMultilevel"/>
    <w:tmpl w:val="E90276C8"/>
    <w:lvl w:ilvl="0" w:tplc="7640E25E">
      <w:start w:val="1"/>
      <w:numFmt w:val="bullet"/>
      <w:lvlText w:val="•"/>
      <w:lvlJc w:val="left"/>
      <w:pPr>
        <w:ind w:left="72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18176462"/>
    <w:multiLevelType w:val="hybridMultilevel"/>
    <w:tmpl w:val="C2BC26B0"/>
    <w:lvl w:ilvl="0" w:tplc="A0D801B6">
      <w:start w:val="1"/>
      <w:numFmt w:val="decimal"/>
      <w:lvlText w:val="%1."/>
      <w:lvlJc w:val="left"/>
      <w:pPr>
        <w:ind w:left="3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29AAC0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0D845E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75C2F5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00AC50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7ACE5F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54A876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00488EC">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B8A42A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
    <w:nsid w:val="1A8A625E"/>
    <w:multiLevelType w:val="hybridMultilevel"/>
    <w:tmpl w:val="14E047D2"/>
    <w:lvl w:ilvl="0" w:tplc="C52A6E10">
      <w:start w:val="2"/>
      <w:numFmt w:val="decimal"/>
      <w:lvlText w:val="%1)"/>
      <w:lvlJc w:val="left"/>
      <w:pPr>
        <w:ind w:left="2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1586906">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ADCD872">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002EB3E">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02C04F0">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50E723E">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B9606F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594B6EC">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B7CA776">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
    <w:nsid w:val="1B082620"/>
    <w:multiLevelType w:val="hybridMultilevel"/>
    <w:tmpl w:val="F28EE714"/>
    <w:lvl w:ilvl="0" w:tplc="8E7A4E40">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9A2E258">
      <w:start w:val="1"/>
      <w:numFmt w:val="lowerLetter"/>
      <w:lvlText w:val="%2"/>
      <w:lvlJc w:val="left"/>
      <w:pPr>
        <w:ind w:left="5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376946A">
      <w:start w:val="3"/>
      <w:numFmt w:val="decimal"/>
      <w:lvlRestart w:val="0"/>
      <w:lvlText w:val="%3)"/>
      <w:lvlJc w:val="left"/>
      <w:pPr>
        <w:ind w:left="7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F84CACE">
      <w:start w:val="1"/>
      <w:numFmt w:val="decimal"/>
      <w:lvlText w:val="%4"/>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CE2483C">
      <w:start w:val="1"/>
      <w:numFmt w:val="lowerLetter"/>
      <w:lvlText w:val="%5"/>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A462D38">
      <w:start w:val="1"/>
      <w:numFmt w:val="lowerRoman"/>
      <w:lvlText w:val="%6"/>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71CA7E0">
      <w:start w:val="1"/>
      <w:numFmt w:val="decimal"/>
      <w:lvlText w:val="%7"/>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A065326">
      <w:start w:val="1"/>
      <w:numFmt w:val="lowerLetter"/>
      <w:lvlText w:val="%8"/>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E2480D6">
      <w:start w:val="1"/>
      <w:numFmt w:val="lowerRoman"/>
      <w:lvlText w:val="%9"/>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
    <w:nsid w:val="1B943513"/>
    <w:multiLevelType w:val="hybridMultilevel"/>
    <w:tmpl w:val="7B585924"/>
    <w:lvl w:ilvl="0" w:tplc="60087B56">
      <w:start w:val="1"/>
      <w:numFmt w:val="decimal"/>
      <w:lvlText w:val="%1."/>
      <w:lvlJc w:val="left"/>
      <w:pPr>
        <w:ind w:left="7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884B5DE">
      <w:start w:val="1"/>
      <w:numFmt w:val="decimal"/>
      <w:lvlText w:val="%2)"/>
      <w:lvlJc w:val="left"/>
      <w:pPr>
        <w:ind w:left="14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80EA0EA">
      <w:start w:val="1"/>
      <w:numFmt w:val="lowerRoman"/>
      <w:lvlText w:val="%3"/>
      <w:lvlJc w:val="left"/>
      <w:pPr>
        <w:ind w:left="17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A9A2076">
      <w:start w:val="1"/>
      <w:numFmt w:val="decimal"/>
      <w:lvlText w:val="%4"/>
      <w:lvlJc w:val="left"/>
      <w:pPr>
        <w:ind w:left="25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7140386">
      <w:start w:val="1"/>
      <w:numFmt w:val="lowerLetter"/>
      <w:lvlText w:val="%5"/>
      <w:lvlJc w:val="left"/>
      <w:pPr>
        <w:ind w:left="32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B36F6A2">
      <w:start w:val="1"/>
      <w:numFmt w:val="lowerRoman"/>
      <w:lvlText w:val="%6"/>
      <w:lvlJc w:val="left"/>
      <w:pPr>
        <w:ind w:left="39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EA8A7D2">
      <w:start w:val="1"/>
      <w:numFmt w:val="decimal"/>
      <w:lvlText w:val="%7"/>
      <w:lvlJc w:val="left"/>
      <w:pPr>
        <w:ind w:left="46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A0A5A68">
      <w:start w:val="1"/>
      <w:numFmt w:val="lowerLetter"/>
      <w:lvlText w:val="%8"/>
      <w:lvlJc w:val="left"/>
      <w:pPr>
        <w:ind w:left="53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326F2AE">
      <w:start w:val="1"/>
      <w:numFmt w:val="lowerRoman"/>
      <w:lvlText w:val="%9"/>
      <w:lvlJc w:val="left"/>
      <w:pPr>
        <w:ind w:left="61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nsid w:val="1D0B53B0"/>
    <w:multiLevelType w:val="hybridMultilevel"/>
    <w:tmpl w:val="E9EE072A"/>
    <w:lvl w:ilvl="0" w:tplc="76D08882">
      <w:start w:val="1"/>
      <w:numFmt w:val="decimal"/>
      <w:lvlText w:val="%1)"/>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640E25E">
      <w:start w:val="1"/>
      <w:numFmt w:val="bullet"/>
      <w:lvlText w:val="•"/>
      <w:lvlJc w:val="left"/>
      <w:pPr>
        <w:ind w:left="7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A4A4862">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11C1ED6">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004FC1A">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1B0AC3A">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9ACCD42">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CC2A3C">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7340D1C">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nsid w:val="200636DC"/>
    <w:multiLevelType w:val="hybridMultilevel"/>
    <w:tmpl w:val="91A03004"/>
    <w:lvl w:ilvl="0" w:tplc="65FE1DCA">
      <w:start w:val="18"/>
      <w:numFmt w:val="lowerLetter"/>
      <w:lvlText w:val="%1)"/>
      <w:lvlJc w:val="left"/>
      <w:pPr>
        <w:ind w:left="2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900CDA8">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FBA580C">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8BEED6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5C893C6">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BA2E50E">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DFEEF8E">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42EB05A">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1D29DDC">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
    <w:nsid w:val="23F821BF"/>
    <w:multiLevelType w:val="hybridMultilevel"/>
    <w:tmpl w:val="CB4A86F4"/>
    <w:lvl w:ilvl="0" w:tplc="CEB81F40">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86657C4">
      <w:start w:val="1"/>
      <w:numFmt w:val="lowerLetter"/>
      <w:lvlText w:val="%2"/>
      <w:lvlJc w:val="left"/>
      <w:pPr>
        <w:ind w:left="5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E82FF12">
      <w:start w:val="1"/>
      <w:numFmt w:val="lowerLetter"/>
      <w:lvlRestart w:val="0"/>
      <w:lvlText w:val="%3)"/>
      <w:lvlJc w:val="left"/>
      <w:pPr>
        <w:ind w:left="7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966F484">
      <w:start w:val="1"/>
      <w:numFmt w:val="decimal"/>
      <w:lvlText w:val="%4"/>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616D2BA">
      <w:start w:val="1"/>
      <w:numFmt w:val="lowerLetter"/>
      <w:lvlText w:val="%5"/>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AEC13E2">
      <w:start w:val="1"/>
      <w:numFmt w:val="lowerRoman"/>
      <w:lvlText w:val="%6"/>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C8AEE56">
      <w:start w:val="1"/>
      <w:numFmt w:val="decimal"/>
      <w:lvlText w:val="%7"/>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3109CD6">
      <w:start w:val="1"/>
      <w:numFmt w:val="lowerLetter"/>
      <w:lvlText w:val="%8"/>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6D67656">
      <w:start w:val="1"/>
      <w:numFmt w:val="lowerRoman"/>
      <w:lvlText w:val="%9"/>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nsid w:val="26BE0E24"/>
    <w:multiLevelType w:val="hybridMultilevel"/>
    <w:tmpl w:val="3ABEE4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743726C"/>
    <w:multiLevelType w:val="multilevel"/>
    <w:tmpl w:val="F7C62E6C"/>
    <w:lvl w:ilvl="0">
      <w:start w:val="2"/>
      <w:numFmt w:val="decimal"/>
      <w:lvlText w:val="%1."/>
      <w:lvlJc w:val="left"/>
      <w:pPr>
        <w:ind w:left="70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26"/>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abstractNum>
  <w:abstractNum w:abstractNumId="18">
    <w:nsid w:val="2F574699"/>
    <w:multiLevelType w:val="hybridMultilevel"/>
    <w:tmpl w:val="886C1944"/>
    <w:lvl w:ilvl="0" w:tplc="8DA0BDDC">
      <w:start w:val="2"/>
      <w:numFmt w:val="decimal"/>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6063A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23C87A2">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48E4A50">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5DC49E8">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176802A">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F3E34A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F024808">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F6AF5FA">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9">
    <w:nsid w:val="3D256713"/>
    <w:multiLevelType w:val="hybridMultilevel"/>
    <w:tmpl w:val="82BE1C8A"/>
    <w:lvl w:ilvl="0" w:tplc="42C03ED4">
      <w:start w:val="1"/>
      <w:numFmt w:val="decimal"/>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9B67658">
      <w:start w:val="1"/>
      <w:numFmt w:val="decimal"/>
      <w:lvlText w:val="%2)"/>
      <w:lvlJc w:val="left"/>
      <w:pPr>
        <w:ind w:left="14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DCE83AA">
      <w:start w:val="1"/>
      <w:numFmt w:val="lowerRoman"/>
      <w:lvlText w:val="%3"/>
      <w:lvlJc w:val="left"/>
      <w:pPr>
        <w:ind w:left="21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A0C7CD6">
      <w:start w:val="1"/>
      <w:numFmt w:val="decimal"/>
      <w:lvlText w:val="%4"/>
      <w:lvlJc w:val="left"/>
      <w:pPr>
        <w:ind w:left="28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5AEC572">
      <w:start w:val="1"/>
      <w:numFmt w:val="lowerLetter"/>
      <w:lvlText w:val="%5"/>
      <w:lvlJc w:val="left"/>
      <w:pPr>
        <w:ind w:left="35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A82EAAE">
      <w:start w:val="1"/>
      <w:numFmt w:val="lowerRoman"/>
      <w:lvlText w:val="%6"/>
      <w:lvlJc w:val="left"/>
      <w:pPr>
        <w:ind w:left="43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A1C375E">
      <w:start w:val="1"/>
      <w:numFmt w:val="decimal"/>
      <w:lvlText w:val="%7"/>
      <w:lvlJc w:val="left"/>
      <w:pPr>
        <w:ind w:left="50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46C122C">
      <w:start w:val="1"/>
      <w:numFmt w:val="lowerLetter"/>
      <w:lvlText w:val="%8"/>
      <w:lvlJc w:val="left"/>
      <w:pPr>
        <w:ind w:left="57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4B0277C">
      <w:start w:val="1"/>
      <w:numFmt w:val="lowerRoman"/>
      <w:lvlText w:val="%9"/>
      <w:lvlJc w:val="left"/>
      <w:pPr>
        <w:ind w:left="64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0">
    <w:nsid w:val="44F101DC"/>
    <w:multiLevelType w:val="hybridMultilevel"/>
    <w:tmpl w:val="5BFA0B12"/>
    <w:lvl w:ilvl="0" w:tplc="27ECDA50">
      <w:start w:val="1"/>
      <w:numFmt w:val="decimal"/>
      <w:lvlText w:val="%1."/>
      <w:lvlJc w:val="left"/>
      <w:pPr>
        <w:ind w:left="10"/>
      </w:pPr>
      <w:rPr>
        <w:rFonts w:ascii="Arial" w:eastAsia="Arial" w:hAnsi="Arial" w:cs="Arial"/>
        <w:b w:val="0"/>
        <w:i w:val="0"/>
        <w:iCs/>
        <w:strike w:val="0"/>
        <w:dstrike w:val="0"/>
        <w:color w:val="000000"/>
        <w:sz w:val="24"/>
        <w:szCs w:val="24"/>
        <w:u w:val="none" w:color="000000"/>
        <w:bdr w:val="none" w:sz="0" w:space="0" w:color="auto"/>
        <w:shd w:val="clear" w:color="auto" w:fill="auto"/>
        <w:vertAlign w:val="baseline"/>
      </w:rPr>
    </w:lvl>
    <w:lvl w:ilvl="1" w:tplc="A46A07BA">
      <w:start w:val="1"/>
      <w:numFmt w:val="lowerLetter"/>
      <w:lvlText w:val="%2"/>
      <w:lvlJc w:val="left"/>
      <w:pPr>
        <w:ind w:left="1080"/>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2" w:tplc="B784FABC">
      <w:start w:val="1"/>
      <w:numFmt w:val="lowerRoman"/>
      <w:lvlText w:val="%3"/>
      <w:lvlJc w:val="left"/>
      <w:pPr>
        <w:ind w:left="1800"/>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3" w:tplc="C506086E">
      <w:start w:val="1"/>
      <w:numFmt w:val="decimal"/>
      <w:lvlText w:val="%4"/>
      <w:lvlJc w:val="left"/>
      <w:pPr>
        <w:ind w:left="2520"/>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4" w:tplc="CECAC3BC">
      <w:start w:val="1"/>
      <w:numFmt w:val="lowerLetter"/>
      <w:lvlText w:val="%5"/>
      <w:lvlJc w:val="left"/>
      <w:pPr>
        <w:ind w:left="3240"/>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5" w:tplc="939061AC">
      <w:start w:val="1"/>
      <w:numFmt w:val="lowerRoman"/>
      <w:lvlText w:val="%6"/>
      <w:lvlJc w:val="left"/>
      <w:pPr>
        <w:ind w:left="3960"/>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6" w:tplc="5B5C6536">
      <w:start w:val="1"/>
      <w:numFmt w:val="decimal"/>
      <w:lvlText w:val="%7"/>
      <w:lvlJc w:val="left"/>
      <w:pPr>
        <w:ind w:left="4680"/>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7" w:tplc="29AE54DA">
      <w:start w:val="1"/>
      <w:numFmt w:val="lowerLetter"/>
      <w:lvlText w:val="%8"/>
      <w:lvlJc w:val="left"/>
      <w:pPr>
        <w:ind w:left="5400"/>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8" w:tplc="950EDFB2">
      <w:start w:val="1"/>
      <w:numFmt w:val="lowerRoman"/>
      <w:lvlText w:val="%9"/>
      <w:lvlJc w:val="left"/>
      <w:pPr>
        <w:ind w:left="6120"/>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abstractNum>
  <w:abstractNum w:abstractNumId="21">
    <w:nsid w:val="4554636B"/>
    <w:multiLevelType w:val="hybridMultilevel"/>
    <w:tmpl w:val="9E36F854"/>
    <w:lvl w:ilvl="0" w:tplc="7640E25E">
      <w:start w:val="1"/>
      <w:numFmt w:val="bullet"/>
      <w:lvlText w:val="•"/>
      <w:lvlJc w:val="left"/>
      <w:pPr>
        <w:ind w:left="72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46514693"/>
    <w:multiLevelType w:val="hybridMultilevel"/>
    <w:tmpl w:val="9586B2EC"/>
    <w:lvl w:ilvl="0" w:tplc="9A4E1B22">
      <w:start w:val="5"/>
      <w:numFmt w:val="decimal"/>
      <w:lvlText w:val="%1."/>
      <w:lvlJc w:val="left"/>
      <w:pPr>
        <w:ind w:left="26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25A802A4">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C8748A50">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BF6410AA">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A4DAECA0">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3FE6A412">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DDCC7728">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9370B5F0">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2D72F772">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3">
    <w:nsid w:val="48580D76"/>
    <w:multiLevelType w:val="hybridMultilevel"/>
    <w:tmpl w:val="410CD538"/>
    <w:lvl w:ilvl="0" w:tplc="5456F6AA">
      <w:start w:val="1"/>
      <w:numFmt w:val="decimal"/>
      <w:lvlText w:val="%1."/>
      <w:lvlJc w:val="left"/>
      <w:pPr>
        <w:ind w:left="706"/>
      </w:pPr>
      <w:rPr>
        <w:rFonts w:ascii="Arial" w:eastAsia="Arial" w:hAnsi="Arial" w:cs="Arial"/>
        <w:b w:val="0"/>
        <w:bCs/>
        <w:i w:val="0"/>
        <w:strike w:val="0"/>
        <w:dstrike w:val="0"/>
        <w:color w:val="000000"/>
        <w:sz w:val="24"/>
        <w:szCs w:val="24"/>
        <w:u w:val="none" w:color="000000"/>
        <w:bdr w:val="none" w:sz="0" w:space="0" w:color="auto"/>
        <w:shd w:val="clear" w:color="auto" w:fill="auto"/>
        <w:vertAlign w:val="baseline"/>
      </w:rPr>
    </w:lvl>
    <w:lvl w:ilvl="1" w:tplc="5BF059E8">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91BA2BF0">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DCFA065C">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448AB350">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718220C0">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B4A0DE5E">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60A06B14">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6764CEF4">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4">
    <w:nsid w:val="48A23478"/>
    <w:multiLevelType w:val="hybridMultilevel"/>
    <w:tmpl w:val="552CFD0E"/>
    <w:lvl w:ilvl="0" w:tplc="BBF6561C">
      <w:start w:val="1"/>
      <w:numFmt w:val="lowerLetter"/>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0EAD8B8">
      <w:start w:val="1"/>
      <w:numFmt w:val="bullet"/>
      <w:lvlText w:val="•"/>
      <w:lvlJc w:val="left"/>
      <w:pPr>
        <w:ind w:left="7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CF46AE8">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EA4BFDE">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170E7C0">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674E330">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62EE9A6">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2525282">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4449950">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nsid w:val="4DAA4200"/>
    <w:multiLevelType w:val="hybridMultilevel"/>
    <w:tmpl w:val="682838F4"/>
    <w:lvl w:ilvl="0" w:tplc="7276AA9E">
      <w:start w:val="1"/>
      <w:numFmt w:val="decimal"/>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890F500">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2248A2E">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51C2ADC">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8BAA8B8">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E0EF5B8">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09CE34C">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88C609E">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D0468E6">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6">
    <w:nsid w:val="55A32185"/>
    <w:multiLevelType w:val="multilevel"/>
    <w:tmpl w:val="3FA4DF3C"/>
    <w:lvl w:ilvl="0">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2"/>
      <w:numFmt w:val="decimal"/>
      <w:lvlText w:val="%1.%2"/>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4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7">
    <w:nsid w:val="5A860E3B"/>
    <w:multiLevelType w:val="hybridMultilevel"/>
    <w:tmpl w:val="99DE46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5C085E06"/>
    <w:multiLevelType w:val="hybridMultilevel"/>
    <w:tmpl w:val="A2702328"/>
    <w:lvl w:ilvl="0" w:tplc="58285078">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E56239E">
      <w:start w:val="8"/>
      <w:numFmt w:val="decimal"/>
      <w:lvlText w:val="%2)"/>
      <w:lvlJc w:val="left"/>
      <w:pPr>
        <w:ind w:left="14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B447FC0">
      <w:start w:val="1"/>
      <w:numFmt w:val="lowerRoman"/>
      <w:lvlText w:val="%3"/>
      <w:lvlJc w:val="left"/>
      <w:pPr>
        <w:ind w:left="17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E7AA38C">
      <w:start w:val="1"/>
      <w:numFmt w:val="decimal"/>
      <w:lvlText w:val="%4"/>
      <w:lvlJc w:val="left"/>
      <w:pPr>
        <w:ind w:left="25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E400B88">
      <w:start w:val="1"/>
      <w:numFmt w:val="lowerLetter"/>
      <w:lvlText w:val="%5"/>
      <w:lvlJc w:val="left"/>
      <w:pPr>
        <w:ind w:left="32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B40EE72">
      <w:start w:val="1"/>
      <w:numFmt w:val="lowerRoman"/>
      <w:lvlText w:val="%6"/>
      <w:lvlJc w:val="left"/>
      <w:pPr>
        <w:ind w:left="39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E6CE90A">
      <w:start w:val="1"/>
      <w:numFmt w:val="decimal"/>
      <w:lvlText w:val="%7"/>
      <w:lvlJc w:val="left"/>
      <w:pPr>
        <w:ind w:left="46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D1C0754">
      <w:start w:val="1"/>
      <w:numFmt w:val="lowerLetter"/>
      <w:lvlText w:val="%8"/>
      <w:lvlJc w:val="left"/>
      <w:pPr>
        <w:ind w:left="53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C044A12">
      <w:start w:val="1"/>
      <w:numFmt w:val="lowerRoman"/>
      <w:lvlText w:val="%9"/>
      <w:lvlJc w:val="left"/>
      <w:pPr>
        <w:ind w:left="61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9">
    <w:nsid w:val="5DCA684E"/>
    <w:multiLevelType w:val="hybridMultilevel"/>
    <w:tmpl w:val="9FDA06F2"/>
    <w:lvl w:ilvl="0" w:tplc="D4AC7A96">
      <w:start w:val="1"/>
      <w:numFmt w:val="decimal"/>
      <w:lvlText w:val="%1."/>
      <w:lvlJc w:val="left"/>
      <w:pPr>
        <w:ind w:left="7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440F3CE">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E54397C">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8FA03E2">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AA8936C">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566F144">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6209856">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BBCC426">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CA0C2BE">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0">
    <w:nsid w:val="5F197A1B"/>
    <w:multiLevelType w:val="hybridMultilevel"/>
    <w:tmpl w:val="1898C3F8"/>
    <w:lvl w:ilvl="0" w:tplc="83F6D912">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FA4F7FE">
      <w:start w:val="1"/>
      <w:numFmt w:val="lowerLetter"/>
      <w:lvlText w:val="%2"/>
      <w:lvlJc w:val="left"/>
      <w:pPr>
        <w:ind w:left="6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940571E">
      <w:start w:val="1"/>
      <w:numFmt w:val="lowerRoman"/>
      <w:lvlText w:val="%3"/>
      <w:lvlJc w:val="left"/>
      <w:pPr>
        <w:ind w:left="9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768D786">
      <w:start w:val="1"/>
      <w:numFmt w:val="decimal"/>
      <w:lvlText w:val="%4"/>
      <w:lvlJc w:val="left"/>
      <w:pPr>
        <w:ind w:left="11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C683644">
      <w:start w:val="1"/>
      <w:numFmt w:val="lowerLetter"/>
      <w:lvlRestart w:val="0"/>
      <w:lvlText w:val="%5."/>
      <w:lvlJc w:val="left"/>
      <w:pPr>
        <w:ind w:left="14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5486F02">
      <w:start w:val="1"/>
      <w:numFmt w:val="lowerRoman"/>
      <w:lvlText w:val="%6"/>
      <w:lvlJc w:val="left"/>
      <w:pPr>
        <w:ind w:left="21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1E017A6">
      <w:start w:val="1"/>
      <w:numFmt w:val="decimal"/>
      <w:lvlText w:val="%7"/>
      <w:lvlJc w:val="left"/>
      <w:pPr>
        <w:ind w:left="28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D404ED6">
      <w:start w:val="1"/>
      <w:numFmt w:val="lowerLetter"/>
      <w:lvlText w:val="%8"/>
      <w:lvlJc w:val="left"/>
      <w:pPr>
        <w:ind w:left="36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3826C3E">
      <w:start w:val="1"/>
      <w:numFmt w:val="lowerRoman"/>
      <w:lvlText w:val="%9"/>
      <w:lvlJc w:val="left"/>
      <w:pPr>
        <w:ind w:left="43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1">
    <w:nsid w:val="5F260F32"/>
    <w:multiLevelType w:val="hybridMultilevel"/>
    <w:tmpl w:val="2500E5B2"/>
    <w:lvl w:ilvl="0" w:tplc="7012EDF0">
      <w:start w:val="1"/>
      <w:numFmt w:val="lowerLetter"/>
      <w:lvlText w:val="%1."/>
      <w:lvlJc w:val="left"/>
      <w:pPr>
        <w:ind w:left="7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DF8C5F4">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5AE4592">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7B28910">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1DCC6B4">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6ACE65C">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C1CD088">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08A8C62">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622C410">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2">
    <w:nsid w:val="5F394B0C"/>
    <w:multiLevelType w:val="hybridMultilevel"/>
    <w:tmpl w:val="95649236"/>
    <w:lvl w:ilvl="0" w:tplc="B23E6C12">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D844FB4">
      <w:start w:val="1"/>
      <w:numFmt w:val="lowerLetter"/>
      <w:lvlText w:val="%2"/>
      <w:lvlJc w:val="left"/>
      <w:pPr>
        <w:ind w:left="6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5DE8AE6">
      <w:start w:val="1"/>
      <w:numFmt w:val="lowerRoman"/>
      <w:lvlText w:val="%3"/>
      <w:lvlJc w:val="left"/>
      <w:pPr>
        <w:ind w:left="8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396BD26">
      <w:start w:val="1"/>
      <w:numFmt w:val="decimal"/>
      <w:lvlText w:val="%4"/>
      <w:lvlJc w:val="left"/>
      <w:pPr>
        <w:ind w:left="1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3A6D1D4">
      <w:start w:val="1"/>
      <w:numFmt w:val="lowerLetter"/>
      <w:lvlRestart w:val="0"/>
      <w:lvlText w:val="%5)"/>
      <w:lvlJc w:val="left"/>
      <w:pPr>
        <w:ind w:left="14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92A01E4">
      <w:start w:val="1"/>
      <w:numFmt w:val="lowerRoman"/>
      <w:lvlText w:val="%6"/>
      <w:lvlJc w:val="left"/>
      <w:pPr>
        <w:ind w:left="21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C4ED7F8">
      <w:start w:val="1"/>
      <w:numFmt w:val="decimal"/>
      <w:lvlText w:val="%7"/>
      <w:lvlJc w:val="left"/>
      <w:pPr>
        <w:ind w:left="28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68A495C">
      <w:start w:val="1"/>
      <w:numFmt w:val="lowerLetter"/>
      <w:lvlText w:val="%8"/>
      <w:lvlJc w:val="left"/>
      <w:pPr>
        <w:ind w:left="35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C36B83E">
      <w:start w:val="1"/>
      <w:numFmt w:val="lowerRoman"/>
      <w:lvlText w:val="%9"/>
      <w:lvlJc w:val="left"/>
      <w:pPr>
        <w:ind w:left="43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3">
    <w:nsid w:val="63AB5885"/>
    <w:multiLevelType w:val="hybridMultilevel"/>
    <w:tmpl w:val="652E12F2"/>
    <w:lvl w:ilvl="0" w:tplc="7640E25E">
      <w:start w:val="1"/>
      <w:numFmt w:val="bullet"/>
      <w:lvlText w:val="•"/>
      <w:lvlJc w:val="left"/>
      <w:pPr>
        <w:ind w:left="72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nsid w:val="659D76D9"/>
    <w:multiLevelType w:val="hybridMultilevel"/>
    <w:tmpl w:val="63DA41DE"/>
    <w:lvl w:ilvl="0" w:tplc="379243CC">
      <w:start w:val="1"/>
      <w:numFmt w:val="decimal"/>
      <w:lvlText w:val="%1."/>
      <w:lvlJc w:val="left"/>
      <w:pPr>
        <w:ind w:left="7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B7EFBF6">
      <w:start w:val="1"/>
      <w:numFmt w:val="lowerLetter"/>
      <w:lvlText w:val="%2."/>
      <w:lvlJc w:val="left"/>
      <w:pPr>
        <w:ind w:left="14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708583A">
      <w:start w:val="1"/>
      <w:numFmt w:val="lowerRoman"/>
      <w:lvlText w:val="%3"/>
      <w:lvlJc w:val="left"/>
      <w:pPr>
        <w:ind w:left="21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444D342">
      <w:start w:val="1"/>
      <w:numFmt w:val="decimal"/>
      <w:lvlText w:val="%4"/>
      <w:lvlJc w:val="left"/>
      <w:pPr>
        <w:ind w:left="28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B008184">
      <w:start w:val="1"/>
      <w:numFmt w:val="lowerLetter"/>
      <w:lvlText w:val="%5"/>
      <w:lvlJc w:val="left"/>
      <w:pPr>
        <w:ind w:left="35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68AB0F4">
      <w:start w:val="1"/>
      <w:numFmt w:val="lowerRoman"/>
      <w:lvlText w:val="%6"/>
      <w:lvlJc w:val="left"/>
      <w:pPr>
        <w:ind w:left="43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8FA571C">
      <w:start w:val="1"/>
      <w:numFmt w:val="decimal"/>
      <w:lvlText w:val="%7"/>
      <w:lvlJc w:val="left"/>
      <w:pPr>
        <w:ind w:left="50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9D06820">
      <w:start w:val="1"/>
      <w:numFmt w:val="lowerLetter"/>
      <w:lvlText w:val="%8"/>
      <w:lvlJc w:val="left"/>
      <w:pPr>
        <w:ind w:left="57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84AC3E4">
      <w:start w:val="1"/>
      <w:numFmt w:val="lowerRoman"/>
      <w:lvlText w:val="%9"/>
      <w:lvlJc w:val="left"/>
      <w:pPr>
        <w:ind w:left="64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5">
    <w:nsid w:val="6AA45D24"/>
    <w:multiLevelType w:val="hybridMultilevel"/>
    <w:tmpl w:val="CD548DE8"/>
    <w:lvl w:ilvl="0" w:tplc="7640E25E">
      <w:start w:val="1"/>
      <w:numFmt w:val="bullet"/>
      <w:lvlText w:val="•"/>
      <w:lvlJc w:val="left"/>
      <w:pPr>
        <w:ind w:left="72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nsid w:val="6B125877"/>
    <w:multiLevelType w:val="hybridMultilevel"/>
    <w:tmpl w:val="0AE43674"/>
    <w:lvl w:ilvl="0" w:tplc="13061F94">
      <w:start w:val="1"/>
      <w:numFmt w:val="decimal"/>
      <w:lvlText w:val="%1."/>
      <w:lvlJc w:val="left"/>
      <w:pPr>
        <w:ind w:left="1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6C583A2D"/>
    <w:multiLevelType w:val="hybridMultilevel"/>
    <w:tmpl w:val="2B887F28"/>
    <w:lvl w:ilvl="0" w:tplc="9790E06C">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29AC658">
      <w:start w:val="1"/>
      <w:numFmt w:val="lowerLetter"/>
      <w:lvlText w:val="%2)"/>
      <w:lvlJc w:val="left"/>
      <w:pPr>
        <w:ind w:left="7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032C5A8">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4E49F4">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38CD860">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70A03D6">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DAA0E10">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F626D06">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C58CAA0">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8">
    <w:nsid w:val="730273C6"/>
    <w:multiLevelType w:val="hybridMultilevel"/>
    <w:tmpl w:val="059CB4BE"/>
    <w:lvl w:ilvl="0" w:tplc="834A40B6">
      <w:start w:val="1"/>
      <w:numFmt w:val="decimal"/>
      <w:lvlText w:val="%1."/>
      <w:lvlJc w:val="left"/>
      <w:pPr>
        <w:ind w:left="10"/>
      </w:pPr>
      <w:rPr>
        <w:rFonts w:ascii="Arial" w:eastAsia="Arial" w:hAnsi="Arial" w:cs="Arial"/>
        <w:b w:val="0"/>
        <w:bCs/>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764C1439"/>
    <w:multiLevelType w:val="hybridMultilevel"/>
    <w:tmpl w:val="E38630AE"/>
    <w:lvl w:ilvl="0" w:tplc="F6F6EC04">
      <w:start w:val="9"/>
      <w:numFmt w:val="lowerLetter"/>
      <w:lvlText w:val="%1)"/>
      <w:lvlJc w:val="left"/>
      <w:pPr>
        <w:ind w:left="2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A56BEB0">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5605020">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C5A1558">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9981436">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A0C365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80855FE">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E08A8E8">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6042EA0">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0">
    <w:nsid w:val="7855146C"/>
    <w:multiLevelType w:val="hybridMultilevel"/>
    <w:tmpl w:val="DF2C20D8"/>
    <w:lvl w:ilvl="0" w:tplc="55E818EE">
      <w:start w:val="7"/>
      <w:numFmt w:val="decimal"/>
      <w:lvlText w:val="%1)"/>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0B471B8">
      <w:start w:val="1"/>
      <w:numFmt w:val="lowerLetter"/>
      <w:lvlText w:val="%2."/>
      <w:lvlJc w:val="left"/>
      <w:pPr>
        <w:ind w:left="14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598D342">
      <w:start w:val="1"/>
      <w:numFmt w:val="lowerRoman"/>
      <w:lvlText w:val="%3"/>
      <w:lvlJc w:val="left"/>
      <w:pPr>
        <w:ind w:left="21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CE291D2">
      <w:start w:val="1"/>
      <w:numFmt w:val="decimal"/>
      <w:lvlText w:val="%4"/>
      <w:lvlJc w:val="left"/>
      <w:pPr>
        <w:ind w:left="28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04CA84C">
      <w:start w:val="1"/>
      <w:numFmt w:val="lowerLetter"/>
      <w:lvlText w:val="%5"/>
      <w:lvlJc w:val="left"/>
      <w:pPr>
        <w:ind w:left="36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90AF948">
      <w:start w:val="1"/>
      <w:numFmt w:val="lowerRoman"/>
      <w:lvlText w:val="%6"/>
      <w:lvlJc w:val="left"/>
      <w:pPr>
        <w:ind w:left="43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BBA1E48">
      <w:start w:val="1"/>
      <w:numFmt w:val="decimal"/>
      <w:lvlText w:val="%7"/>
      <w:lvlJc w:val="left"/>
      <w:pPr>
        <w:ind w:left="50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7708DD8">
      <w:start w:val="1"/>
      <w:numFmt w:val="lowerLetter"/>
      <w:lvlText w:val="%8"/>
      <w:lvlJc w:val="left"/>
      <w:pPr>
        <w:ind w:left="57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AFC5FA0">
      <w:start w:val="1"/>
      <w:numFmt w:val="lowerRoman"/>
      <w:lvlText w:val="%9"/>
      <w:lvlJc w:val="left"/>
      <w:pPr>
        <w:ind w:left="64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1">
    <w:nsid w:val="79CC61C8"/>
    <w:multiLevelType w:val="hybridMultilevel"/>
    <w:tmpl w:val="85D6DD74"/>
    <w:lvl w:ilvl="0" w:tplc="3D600D5E">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F5C91A2">
      <w:start w:val="1"/>
      <w:numFmt w:val="lowerLetter"/>
      <w:lvlText w:val="%2"/>
      <w:lvlJc w:val="left"/>
      <w:pPr>
        <w:ind w:left="5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B1CF306">
      <w:start w:val="1"/>
      <w:numFmt w:val="lowerRoman"/>
      <w:lvlText w:val="%3"/>
      <w:lvlJc w:val="left"/>
      <w:pPr>
        <w:ind w:left="8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0525C42">
      <w:start w:val="5"/>
      <w:numFmt w:val="decimal"/>
      <w:lvlRestart w:val="0"/>
      <w:lvlText w:val="%4)"/>
      <w:lvlJc w:val="left"/>
      <w:pPr>
        <w:ind w:left="12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100B684">
      <w:start w:val="1"/>
      <w:numFmt w:val="lowerLetter"/>
      <w:lvlText w:val="%5"/>
      <w:lvlJc w:val="left"/>
      <w:pPr>
        <w:ind w:left="17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526A722">
      <w:start w:val="1"/>
      <w:numFmt w:val="lowerRoman"/>
      <w:lvlText w:val="%6"/>
      <w:lvlJc w:val="left"/>
      <w:pPr>
        <w:ind w:left="25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02CF994">
      <w:start w:val="1"/>
      <w:numFmt w:val="decimal"/>
      <w:lvlText w:val="%7"/>
      <w:lvlJc w:val="left"/>
      <w:pPr>
        <w:ind w:left="32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ADE25DA">
      <w:start w:val="1"/>
      <w:numFmt w:val="lowerLetter"/>
      <w:lvlText w:val="%8"/>
      <w:lvlJc w:val="left"/>
      <w:pPr>
        <w:ind w:left="39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2000E70">
      <w:start w:val="1"/>
      <w:numFmt w:val="lowerRoman"/>
      <w:lvlText w:val="%9"/>
      <w:lvlJc w:val="left"/>
      <w:pPr>
        <w:ind w:left="46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2">
    <w:nsid w:val="7D4347B3"/>
    <w:multiLevelType w:val="hybridMultilevel"/>
    <w:tmpl w:val="A2B23526"/>
    <w:lvl w:ilvl="0" w:tplc="3F9A6F70">
      <w:start w:val="23"/>
      <w:numFmt w:val="decimal"/>
      <w:lvlText w:val="%1."/>
      <w:lvlJc w:val="left"/>
      <w:pPr>
        <w:ind w:left="3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3384EC0">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B1254E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230BA4E">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178390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06AB96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5EAFD5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5FE9CF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81A97E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3">
    <w:nsid w:val="7FAF2537"/>
    <w:multiLevelType w:val="multilevel"/>
    <w:tmpl w:val="AE94D73C"/>
    <w:lvl w:ilvl="0">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4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22"/>
  </w:num>
  <w:num w:numId="2">
    <w:abstractNumId w:val="23"/>
  </w:num>
  <w:num w:numId="3">
    <w:abstractNumId w:val="3"/>
  </w:num>
  <w:num w:numId="4">
    <w:abstractNumId w:val="1"/>
  </w:num>
  <w:num w:numId="5">
    <w:abstractNumId w:val="43"/>
  </w:num>
  <w:num w:numId="6">
    <w:abstractNumId w:val="26"/>
  </w:num>
  <w:num w:numId="7">
    <w:abstractNumId w:val="31"/>
  </w:num>
  <w:num w:numId="8">
    <w:abstractNumId w:val="13"/>
  </w:num>
  <w:num w:numId="9">
    <w:abstractNumId w:val="17"/>
  </w:num>
  <w:num w:numId="10">
    <w:abstractNumId w:val="11"/>
  </w:num>
  <w:num w:numId="11">
    <w:abstractNumId w:val="4"/>
  </w:num>
  <w:num w:numId="12">
    <w:abstractNumId w:val="34"/>
  </w:num>
  <w:num w:numId="13">
    <w:abstractNumId w:val="25"/>
  </w:num>
  <w:num w:numId="14">
    <w:abstractNumId w:val="29"/>
  </w:num>
  <w:num w:numId="15">
    <w:abstractNumId w:val="19"/>
  </w:num>
  <w:num w:numId="16">
    <w:abstractNumId w:val="6"/>
  </w:num>
  <w:num w:numId="17">
    <w:abstractNumId w:val="37"/>
  </w:num>
  <w:num w:numId="18">
    <w:abstractNumId w:val="2"/>
  </w:num>
  <w:num w:numId="19">
    <w:abstractNumId w:val="30"/>
  </w:num>
  <w:num w:numId="20">
    <w:abstractNumId w:val="41"/>
  </w:num>
  <w:num w:numId="21">
    <w:abstractNumId w:val="15"/>
  </w:num>
  <w:num w:numId="22">
    <w:abstractNumId w:val="12"/>
  </w:num>
  <w:num w:numId="23">
    <w:abstractNumId w:val="28"/>
  </w:num>
  <w:num w:numId="24">
    <w:abstractNumId w:val="5"/>
  </w:num>
  <w:num w:numId="25">
    <w:abstractNumId w:val="32"/>
  </w:num>
  <w:num w:numId="26">
    <w:abstractNumId w:val="24"/>
  </w:num>
  <w:num w:numId="27">
    <w:abstractNumId w:val="10"/>
  </w:num>
  <w:num w:numId="28">
    <w:abstractNumId w:val="40"/>
  </w:num>
  <w:num w:numId="29">
    <w:abstractNumId w:val="0"/>
  </w:num>
  <w:num w:numId="30">
    <w:abstractNumId w:val="18"/>
  </w:num>
  <w:num w:numId="31">
    <w:abstractNumId w:val="7"/>
  </w:num>
  <w:num w:numId="32">
    <w:abstractNumId w:val="39"/>
  </w:num>
  <w:num w:numId="33">
    <w:abstractNumId w:val="14"/>
  </w:num>
  <w:num w:numId="34">
    <w:abstractNumId w:val="20"/>
  </w:num>
  <w:num w:numId="35">
    <w:abstractNumId w:val="9"/>
  </w:num>
  <w:num w:numId="36">
    <w:abstractNumId w:val="42"/>
  </w:num>
  <w:num w:numId="37">
    <w:abstractNumId w:val="16"/>
  </w:num>
  <w:num w:numId="38">
    <w:abstractNumId w:val="27"/>
  </w:num>
  <w:num w:numId="39">
    <w:abstractNumId w:val="36"/>
  </w:num>
  <w:num w:numId="40">
    <w:abstractNumId w:val="38"/>
  </w:num>
  <w:num w:numId="41">
    <w:abstractNumId w:val="8"/>
  </w:num>
  <w:num w:numId="42">
    <w:abstractNumId w:val="35"/>
  </w:num>
  <w:num w:numId="43">
    <w:abstractNumId w:val="21"/>
  </w:num>
  <w:num w:numId="4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04CE"/>
    <w:rsid w:val="00191D65"/>
    <w:rsid w:val="003C749D"/>
    <w:rsid w:val="00564F82"/>
    <w:rsid w:val="006F7965"/>
    <w:rsid w:val="00727F9A"/>
    <w:rsid w:val="008E30CD"/>
    <w:rsid w:val="00C404CE"/>
    <w:rsid w:val="00F257B5"/>
    <w:rsid w:val="00FD25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next w:val="Normalny"/>
    <w:link w:val="Nagwek1Znak"/>
    <w:uiPriority w:val="9"/>
    <w:unhideWhenUsed/>
    <w:qFormat/>
    <w:rsid w:val="00727F9A"/>
    <w:pPr>
      <w:keepNext/>
      <w:keepLines/>
      <w:spacing w:after="19" w:line="267" w:lineRule="auto"/>
      <w:ind w:left="10" w:hanging="10"/>
      <w:outlineLvl w:val="0"/>
    </w:pPr>
    <w:rPr>
      <w:rFonts w:ascii="Arial" w:eastAsia="Arial" w:hAnsi="Arial" w:cs="Arial"/>
      <w:b/>
      <w:color w:val="000000"/>
      <w:sz w:val="24"/>
      <w:lang w:eastAsia="pl-PL"/>
    </w:rPr>
  </w:style>
  <w:style w:type="paragraph" w:styleId="Nagwek3">
    <w:name w:val="heading 3"/>
    <w:basedOn w:val="Normalny"/>
    <w:next w:val="Normalny"/>
    <w:link w:val="Nagwek3Znak"/>
    <w:uiPriority w:val="9"/>
    <w:semiHidden/>
    <w:unhideWhenUsed/>
    <w:qFormat/>
    <w:rsid w:val="00727F9A"/>
    <w:pPr>
      <w:keepNext/>
      <w:keepLines/>
      <w:spacing w:before="40" w:after="0" w:line="247" w:lineRule="auto"/>
      <w:ind w:left="10" w:hanging="10"/>
      <w:outlineLvl w:val="2"/>
    </w:pPr>
    <w:rPr>
      <w:rFonts w:asciiTheme="majorHAnsi" w:eastAsiaTheme="majorEastAsia" w:hAnsiTheme="majorHAnsi" w:cstheme="majorBidi"/>
      <w:color w:val="243F60" w:themeColor="accent1" w:themeShade="7F"/>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27F9A"/>
    <w:rPr>
      <w:rFonts w:ascii="Arial" w:eastAsia="Arial" w:hAnsi="Arial" w:cs="Arial"/>
      <w:b/>
      <w:color w:val="000000"/>
      <w:sz w:val="24"/>
      <w:lang w:eastAsia="pl-PL"/>
    </w:rPr>
  </w:style>
  <w:style w:type="character" w:customStyle="1" w:styleId="Nagwek3Znak">
    <w:name w:val="Nagłówek 3 Znak"/>
    <w:basedOn w:val="Domylnaczcionkaakapitu"/>
    <w:link w:val="Nagwek3"/>
    <w:uiPriority w:val="9"/>
    <w:semiHidden/>
    <w:rsid w:val="00727F9A"/>
    <w:rPr>
      <w:rFonts w:asciiTheme="majorHAnsi" w:eastAsiaTheme="majorEastAsia" w:hAnsiTheme="majorHAnsi" w:cstheme="majorBidi"/>
      <w:color w:val="243F60" w:themeColor="accent1" w:themeShade="7F"/>
      <w:sz w:val="24"/>
      <w:szCs w:val="24"/>
      <w:lang w:eastAsia="pl-PL"/>
    </w:rPr>
  </w:style>
  <w:style w:type="table" w:customStyle="1" w:styleId="TableGrid">
    <w:name w:val="TableGrid"/>
    <w:rsid w:val="00727F9A"/>
    <w:pPr>
      <w:spacing w:after="0" w:line="240" w:lineRule="auto"/>
    </w:pPr>
    <w:rPr>
      <w:rFonts w:eastAsiaTheme="minorEastAsia"/>
      <w:lang w:eastAsia="pl-PL"/>
    </w:rPr>
    <w:tblPr>
      <w:tblCellMar>
        <w:top w:w="0" w:type="dxa"/>
        <w:left w:w="0" w:type="dxa"/>
        <w:bottom w:w="0" w:type="dxa"/>
        <w:right w:w="0" w:type="dxa"/>
      </w:tblCellMar>
    </w:tblPr>
  </w:style>
  <w:style w:type="paragraph" w:styleId="Tytu">
    <w:name w:val="Title"/>
    <w:basedOn w:val="Normalny"/>
    <w:link w:val="TytuZnak"/>
    <w:qFormat/>
    <w:rsid w:val="00727F9A"/>
    <w:pPr>
      <w:widowControl w:val="0"/>
      <w:tabs>
        <w:tab w:val="left" w:pos="2835"/>
        <w:tab w:val="left" w:pos="6237"/>
        <w:tab w:val="left" w:pos="6804"/>
      </w:tabs>
      <w:autoSpaceDE w:val="0"/>
      <w:autoSpaceDN w:val="0"/>
      <w:adjustRightInd w:val="0"/>
      <w:spacing w:after="0" w:line="240" w:lineRule="atLeast"/>
      <w:jc w:val="center"/>
    </w:pPr>
    <w:rPr>
      <w:rFonts w:ascii="Times New Roman" w:eastAsia="Times New Roman" w:hAnsi="Times New Roman" w:cs="Times New Roman"/>
      <w:b/>
      <w:sz w:val="20"/>
      <w:szCs w:val="20"/>
      <w:lang w:eastAsia="pl-PL"/>
    </w:rPr>
  </w:style>
  <w:style w:type="character" w:customStyle="1" w:styleId="TytuZnak">
    <w:name w:val="Tytuł Znak"/>
    <w:basedOn w:val="Domylnaczcionkaakapitu"/>
    <w:link w:val="Tytu"/>
    <w:rsid w:val="00727F9A"/>
    <w:rPr>
      <w:rFonts w:ascii="Times New Roman" w:eastAsia="Times New Roman" w:hAnsi="Times New Roman" w:cs="Times New Roman"/>
      <w:b/>
      <w:sz w:val="20"/>
      <w:szCs w:val="20"/>
      <w:lang w:eastAsia="pl-PL"/>
    </w:rPr>
  </w:style>
  <w:style w:type="paragraph" w:styleId="Akapitzlist">
    <w:name w:val="List Paragraph"/>
    <w:basedOn w:val="Normalny"/>
    <w:uiPriority w:val="34"/>
    <w:qFormat/>
    <w:rsid w:val="00727F9A"/>
    <w:pPr>
      <w:spacing w:after="5" w:line="247" w:lineRule="auto"/>
      <w:ind w:left="720" w:hanging="10"/>
      <w:contextualSpacing/>
    </w:pPr>
    <w:rPr>
      <w:rFonts w:ascii="Arial" w:eastAsia="Arial" w:hAnsi="Arial" w:cs="Arial"/>
      <w:color w:val="000000"/>
      <w:sz w:val="24"/>
      <w:lang w:eastAsia="pl-PL"/>
    </w:rPr>
  </w:style>
  <w:style w:type="character" w:styleId="Uwydatnienie">
    <w:name w:val="Emphasis"/>
    <w:basedOn w:val="Domylnaczcionkaakapitu"/>
    <w:uiPriority w:val="20"/>
    <w:qFormat/>
    <w:rsid w:val="00727F9A"/>
    <w:rPr>
      <w:i/>
      <w:iCs/>
    </w:rPr>
  </w:style>
  <w:style w:type="paragraph" w:styleId="Tekstdymka">
    <w:name w:val="Balloon Text"/>
    <w:basedOn w:val="Normalny"/>
    <w:link w:val="TekstdymkaZnak"/>
    <w:uiPriority w:val="99"/>
    <w:semiHidden/>
    <w:unhideWhenUsed/>
    <w:rsid w:val="00727F9A"/>
    <w:pPr>
      <w:spacing w:after="0" w:line="240" w:lineRule="auto"/>
      <w:ind w:left="10" w:hanging="10"/>
    </w:pPr>
    <w:rPr>
      <w:rFonts w:ascii="Segoe UI" w:eastAsia="Arial" w:hAnsi="Segoe UI" w:cs="Segoe UI"/>
      <w:color w:val="000000"/>
      <w:sz w:val="18"/>
      <w:szCs w:val="18"/>
      <w:lang w:eastAsia="pl-PL"/>
    </w:rPr>
  </w:style>
  <w:style w:type="character" w:customStyle="1" w:styleId="TekstdymkaZnak">
    <w:name w:val="Tekst dymka Znak"/>
    <w:basedOn w:val="Domylnaczcionkaakapitu"/>
    <w:link w:val="Tekstdymka"/>
    <w:uiPriority w:val="99"/>
    <w:semiHidden/>
    <w:rsid w:val="00727F9A"/>
    <w:rPr>
      <w:rFonts w:ascii="Segoe UI" w:eastAsia="Arial" w:hAnsi="Segoe UI" w:cs="Segoe UI"/>
      <w:color w:val="000000"/>
      <w:sz w:val="18"/>
      <w:szCs w:val="18"/>
      <w:lang w:eastAsia="pl-PL"/>
    </w:rPr>
  </w:style>
  <w:style w:type="paragraph" w:customStyle="1" w:styleId="Tekstpodstawowy32">
    <w:name w:val="Tekst podstawowy 32"/>
    <w:basedOn w:val="Normalny"/>
    <w:rsid w:val="00727F9A"/>
    <w:pPr>
      <w:suppressAutoHyphens/>
      <w:spacing w:after="0" w:line="240" w:lineRule="auto"/>
    </w:pPr>
    <w:rPr>
      <w:rFonts w:ascii="Times New Roman" w:eastAsia="Times New Roman" w:hAnsi="Times New Roman" w:cs="Calibri"/>
      <w:sz w:val="28"/>
      <w:szCs w:val="24"/>
      <w:lang w:eastAsia="ar-SA"/>
    </w:rPr>
  </w:style>
  <w:style w:type="paragraph" w:styleId="Tekstpodstawowywcity">
    <w:name w:val="Body Text Indent"/>
    <w:basedOn w:val="Normalny"/>
    <w:link w:val="TekstpodstawowywcityZnak"/>
    <w:rsid w:val="00727F9A"/>
    <w:pPr>
      <w:suppressAutoHyphens/>
      <w:spacing w:after="120" w:line="240" w:lineRule="auto"/>
      <w:ind w:left="283"/>
    </w:pPr>
    <w:rPr>
      <w:rFonts w:ascii="Times New Roman" w:eastAsia="Times New Roman" w:hAnsi="Times New Roman" w:cs="Times New Roman"/>
      <w:sz w:val="24"/>
      <w:szCs w:val="20"/>
      <w:lang w:eastAsia="zh-CN"/>
    </w:rPr>
  </w:style>
  <w:style w:type="character" w:customStyle="1" w:styleId="TekstpodstawowywcityZnak">
    <w:name w:val="Tekst podstawowy wcięty Znak"/>
    <w:basedOn w:val="Domylnaczcionkaakapitu"/>
    <w:link w:val="Tekstpodstawowywcity"/>
    <w:rsid w:val="00727F9A"/>
    <w:rPr>
      <w:rFonts w:ascii="Times New Roman" w:eastAsia="Times New Roman" w:hAnsi="Times New Roman" w:cs="Times New Roman"/>
      <w:sz w:val="24"/>
      <w:szCs w:val="20"/>
      <w:lang w:eastAsia="zh-CN"/>
    </w:rPr>
  </w:style>
  <w:style w:type="paragraph" w:styleId="Nagwek">
    <w:name w:val="header"/>
    <w:basedOn w:val="Normalny"/>
    <w:link w:val="NagwekZnak"/>
    <w:uiPriority w:val="99"/>
    <w:unhideWhenUsed/>
    <w:rsid w:val="00727F9A"/>
    <w:pPr>
      <w:tabs>
        <w:tab w:val="center" w:pos="4536"/>
        <w:tab w:val="right" w:pos="9072"/>
      </w:tabs>
      <w:spacing w:after="0" w:line="240" w:lineRule="auto"/>
      <w:ind w:left="10" w:hanging="10"/>
    </w:pPr>
    <w:rPr>
      <w:rFonts w:ascii="Arial" w:eastAsia="Arial" w:hAnsi="Arial" w:cs="Arial"/>
      <w:color w:val="000000"/>
      <w:sz w:val="24"/>
      <w:lang w:eastAsia="pl-PL"/>
    </w:rPr>
  </w:style>
  <w:style w:type="character" w:customStyle="1" w:styleId="NagwekZnak">
    <w:name w:val="Nagłówek Znak"/>
    <w:basedOn w:val="Domylnaczcionkaakapitu"/>
    <w:link w:val="Nagwek"/>
    <w:uiPriority w:val="99"/>
    <w:rsid w:val="00727F9A"/>
    <w:rPr>
      <w:rFonts w:ascii="Arial" w:eastAsia="Arial" w:hAnsi="Arial" w:cs="Arial"/>
      <w:color w:val="000000"/>
      <w:sz w:val="24"/>
      <w:lang w:eastAsia="pl-PL"/>
    </w:rPr>
  </w:style>
  <w:style w:type="paragraph" w:styleId="Stopka">
    <w:name w:val="footer"/>
    <w:basedOn w:val="Normalny"/>
    <w:link w:val="StopkaZnak"/>
    <w:uiPriority w:val="99"/>
    <w:unhideWhenUsed/>
    <w:rsid w:val="00727F9A"/>
    <w:pPr>
      <w:tabs>
        <w:tab w:val="center" w:pos="4536"/>
        <w:tab w:val="right" w:pos="9072"/>
      </w:tabs>
      <w:spacing w:after="0" w:line="240" w:lineRule="auto"/>
      <w:ind w:left="10" w:hanging="10"/>
    </w:pPr>
    <w:rPr>
      <w:rFonts w:ascii="Arial" w:eastAsia="Arial" w:hAnsi="Arial" w:cs="Arial"/>
      <w:color w:val="000000"/>
      <w:sz w:val="24"/>
      <w:lang w:eastAsia="pl-PL"/>
    </w:rPr>
  </w:style>
  <w:style w:type="character" w:customStyle="1" w:styleId="StopkaZnak">
    <w:name w:val="Stopka Znak"/>
    <w:basedOn w:val="Domylnaczcionkaakapitu"/>
    <w:link w:val="Stopka"/>
    <w:uiPriority w:val="99"/>
    <w:rsid w:val="00727F9A"/>
    <w:rPr>
      <w:rFonts w:ascii="Arial" w:eastAsia="Arial" w:hAnsi="Arial" w:cs="Arial"/>
      <w:color w:val="000000"/>
      <w:sz w:val="24"/>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next w:val="Normalny"/>
    <w:link w:val="Nagwek1Znak"/>
    <w:uiPriority w:val="9"/>
    <w:unhideWhenUsed/>
    <w:qFormat/>
    <w:rsid w:val="00727F9A"/>
    <w:pPr>
      <w:keepNext/>
      <w:keepLines/>
      <w:spacing w:after="19" w:line="267" w:lineRule="auto"/>
      <w:ind w:left="10" w:hanging="10"/>
      <w:outlineLvl w:val="0"/>
    </w:pPr>
    <w:rPr>
      <w:rFonts w:ascii="Arial" w:eastAsia="Arial" w:hAnsi="Arial" w:cs="Arial"/>
      <w:b/>
      <w:color w:val="000000"/>
      <w:sz w:val="24"/>
      <w:lang w:eastAsia="pl-PL"/>
    </w:rPr>
  </w:style>
  <w:style w:type="paragraph" w:styleId="Nagwek3">
    <w:name w:val="heading 3"/>
    <w:basedOn w:val="Normalny"/>
    <w:next w:val="Normalny"/>
    <w:link w:val="Nagwek3Znak"/>
    <w:uiPriority w:val="9"/>
    <w:semiHidden/>
    <w:unhideWhenUsed/>
    <w:qFormat/>
    <w:rsid w:val="00727F9A"/>
    <w:pPr>
      <w:keepNext/>
      <w:keepLines/>
      <w:spacing w:before="40" w:after="0" w:line="247" w:lineRule="auto"/>
      <w:ind w:left="10" w:hanging="10"/>
      <w:outlineLvl w:val="2"/>
    </w:pPr>
    <w:rPr>
      <w:rFonts w:asciiTheme="majorHAnsi" w:eastAsiaTheme="majorEastAsia" w:hAnsiTheme="majorHAnsi" w:cstheme="majorBidi"/>
      <w:color w:val="243F60" w:themeColor="accent1" w:themeShade="7F"/>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27F9A"/>
    <w:rPr>
      <w:rFonts w:ascii="Arial" w:eastAsia="Arial" w:hAnsi="Arial" w:cs="Arial"/>
      <w:b/>
      <w:color w:val="000000"/>
      <w:sz w:val="24"/>
      <w:lang w:eastAsia="pl-PL"/>
    </w:rPr>
  </w:style>
  <w:style w:type="character" w:customStyle="1" w:styleId="Nagwek3Znak">
    <w:name w:val="Nagłówek 3 Znak"/>
    <w:basedOn w:val="Domylnaczcionkaakapitu"/>
    <w:link w:val="Nagwek3"/>
    <w:uiPriority w:val="9"/>
    <w:semiHidden/>
    <w:rsid w:val="00727F9A"/>
    <w:rPr>
      <w:rFonts w:asciiTheme="majorHAnsi" w:eastAsiaTheme="majorEastAsia" w:hAnsiTheme="majorHAnsi" w:cstheme="majorBidi"/>
      <w:color w:val="243F60" w:themeColor="accent1" w:themeShade="7F"/>
      <w:sz w:val="24"/>
      <w:szCs w:val="24"/>
      <w:lang w:eastAsia="pl-PL"/>
    </w:rPr>
  </w:style>
  <w:style w:type="table" w:customStyle="1" w:styleId="TableGrid">
    <w:name w:val="TableGrid"/>
    <w:rsid w:val="00727F9A"/>
    <w:pPr>
      <w:spacing w:after="0" w:line="240" w:lineRule="auto"/>
    </w:pPr>
    <w:rPr>
      <w:rFonts w:eastAsiaTheme="minorEastAsia"/>
      <w:lang w:eastAsia="pl-PL"/>
    </w:rPr>
    <w:tblPr>
      <w:tblCellMar>
        <w:top w:w="0" w:type="dxa"/>
        <w:left w:w="0" w:type="dxa"/>
        <w:bottom w:w="0" w:type="dxa"/>
        <w:right w:w="0" w:type="dxa"/>
      </w:tblCellMar>
    </w:tblPr>
  </w:style>
  <w:style w:type="paragraph" w:styleId="Tytu">
    <w:name w:val="Title"/>
    <w:basedOn w:val="Normalny"/>
    <w:link w:val="TytuZnak"/>
    <w:qFormat/>
    <w:rsid w:val="00727F9A"/>
    <w:pPr>
      <w:widowControl w:val="0"/>
      <w:tabs>
        <w:tab w:val="left" w:pos="2835"/>
        <w:tab w:val="left" w:pos="6237"/>
        <w:tab w:val="left" w:pos="6804"/>
      </w:tabs>
      <w:autoSpaceDE w:val="0"/>
      <w:autoSpaceDN w:val="0"/>
      <w:adjustRightInd w:val="0"/>
      <w:spacing w:after="0" w:line="240" w:lineRule="atLeast"/>
      <w:jc w:val="center"/>
    </w:pPr>
    <w:rPr>
      <w:rFonts w:ascii="Times New Roman" w:eastAsia="Times New Roman" w:hAnsi="Times New Roman" w:cs="Times New Roman"/>
      <w:b/>
      <w:sz w:val="20"/>
      <w:szCs w:val="20"/>
      <w:lang w:eastAsia="pl-PL"/>
    </w:rPr>
  </w:style>
  <w:style w:type="character" w:customStyle="1" w:styleId="TytuZnak">
    <w:name w:val="Tytuł Znak"/>
    <w:basedOn w:val="Domylnaczcionkaakapitu"/>
    <w:link w:val="Tytu"/>
    <w:rsid w:val="00727F9A"/>
    <w:rPr>
      <w:rFonts w:ascii="Times New Roman" w:eastAsia="Times New Roman" w:hAnsi="Times New Roman" w:cs="Times New Roman"/>
      <w:b/>
      <w:sz w:val="20"/>
      <w:szCs w:val="20"/>
      <w:lang w:eastAsia="pl-PL"/>
    </w:rPr>
  </w:style>
  <w:style w:type="paragraph" w:styleId="Akapitzlist">
    <w:name w:val="List Paragraph"/>
    <w:basedOn w:val="Normalny"/>
    <w:uiPriority w:val="34"/>
    <w:qFormat/>
    <w:rsid w:val="00727F9A"/>
    <w:pPr>
      <w:spacing w:after="5" w:line="247" w:lineRule="auto"/>
      <w:ind w:left="720" w:hanging="10"/>
      <w:contextualSpacing/>
    </w:pPr>
    <w:rPr>
      <w:rFonts w:ascii="Arial" w:eastAsia="Arial" w:hAnsi="Arial" w:cs="Arial"/>
      <w:color w:val="000000"/>
      <w:sz w:val="24"/>
      <w:lang w:eastAsia="pl-PL"/>
    </w:rPr>
  </w:style>
  <w:style w:type="character" w:styleId="Uwydatnienie">
    <w:name w:val="Emphasis"/>
    <w:basedOn w:val="Domylnaczcionkaakapitu"/>
    <w:uiPriority w:val="20"/>
    <w:qFormat/>
    <w:rsid w:val="00727F9A"/>
    <w:rPr>
      <w:i/>
      <w:iCs/>
    </w:rPr>
  </w:style>
  <w:style w:type="paragraph" w:styleId="Tekstdymka">
    <w:name w:val="Balloon Text"/>
    <w:basedOn w:val="Normalny"/>
    <w:link w:val="TekstdymkaZnak"/>
    <w:uiPriority w:val="99"/>
    <w:semiHidden/>
    <w:unhideWhenUsed/>
    <w:rsid w:val="00727F9A"/>
    <w:pPr>
      <w:spacing w:after="0" w:line="240" w:lineRule="auto"/>
      <w:ind w:left="10" w:hanging="10"/>
    </w:pPr>
    <w:rPr>
      <w:rFonts w:ascii="Segoe UI" w:eastAsia="Arial" w:hAnsi="Segoe UI" w:cs="Segoe UI"/>
      <w:color w:val="000000"/>
      <w:sz w:val="18"/>
      <w:szCs w:val="18"/>
      <w:lang w:eastAsia="pl-PL"/>
    </w:rPr>
  </w:style>
  <w:style w:type="character" w:customStyle="1" w:styleId="TekstdymkaZnak">
    <w:name w:val="Tekst dymka Znak"/>
    <w:basedOn w:val="Domylnaczcionkaakapitu"/>
    <w:link w:val="Tekstdymka"/>
    <w:uiPriority w:val="99"/>
    <w:semiHidden/>
    <w:rsid w:val="00727F9A"/>
    <w:rPr>
      <w:rFonts w:ascii="Segoe UI" w:eastAsia="Arial" w:hAnsi="Segoe UI" w:cs="Segoe UI"/>
      <w:color w:val="000000"/>
      <w:sz w:val="18"/>
      <w:szCs w:val="18"/>
      <w:lang w:eastAsia="pl-PL"/>
    </w:rPr>
  </w:style>
  <w:style w:type="paragraph" w:customStyle="1" w:styleId="Tekstpodstawowy32">
    <w:name w:val="Tekst podstawowy 32"/>
    <w:basedOn w:val="Normalny"/>
    <w:rsid w:val="00727F9A"/>
    <w:pPr>
      <w:suppressAutoHyphens/>
      <w:spacing w:after="0" w:line="240" w:lineRule="auto"/>
    </w:pPr>
    <w:rPr>
      <w:rFonts w:ascii="Times New Roman" w:eastAsia="Times New Roman" w:hAnsi="Times New Roman" w:cs="Calibri"/>
      <w:sz w:val="28"/>
      <w:szCs w:val="24"/>
      <w:lang w:eastAsia="ar-SA"/>
    </w:rPr>
  </w:style>
  <w:style w:type="paragraph" w:styleId="Tekstpodstawowywcity">
    <w:name w:val="Body Text Indent"/>
    <w:basedOn w:val="Normalny"/>
    <w:link w:val="TekstpodstawowywcityZnak"/>
    <w:rsid w:val="00727F9A"/>
    <w:pPr>
      <w:suppressAutoHyphens/>
      <w:spacing w:after="120" w:line="240" w:lineRule="auto"/>
      <w:ind w:left="283"/>
    </w:pPr>
    <w:rPr>
      <w:rFonts w:ascii="Times New Roman" w:eastAsia="Times New Roman" w:hAnsi="Times New Roman" w:cs="Times New Roman"/>
      <w:sz w:val="24"/>
      <w:szCs w:val="20"/>
      <w:lang w:eastAsia="zh-CN"/>
    </w:rPr>
  </w:style>
  <w:style w:type="character" w:customStyle="1" w:styleId="TekstpodstawowywcityZnak">
    <w:name w:val="Tekst podstawowy wcięty Znak"/>
    <w:basedOn w:val="Domylnaczcionkaakapitu"/>
    <w:link w:val="Tekstpodstawowywcity"/>
    <w:rsid w:val="00727F9A"/>
    <w:rPr>
      <w:rFonts w:ascii="Times New Roman" w:eastAsia="Times New Roman" w:hAnsi="Times New Roman" w:cs="Times New Roman"/>
      <w:sz w:val="24"/>
      <w:szCs w:val="20"/>
      <w:lang w:eastAsia="zh-CN"/>
    </w:rPr>
  </w:style>
  <w:style w:type="paragraph" w:styleId="Nagwek">
    <w:name w:val="header"/>
    <w:basedOn w:val="Normalny"/>
    <w:link w:val="NagwekZnak"/>
    <w:uiPriority w:val="99"/>
    <w:unhideWhenUsed/>
    <w:rsid w:val="00727F9A"/>
    <w:pPr>
      <w:tabs>
        <w:tab w:val="center" w:pos="4536"/>
        <w:tab w:val="right" w:pos="9072"/>
      </w:tabs>
      <w:spacing w:after="0" w:line="240" w:lineRule="auto"/>
      <w:ind w:left="10" w:hanging="10"/>
    </w:pPr>
    <w:rPr>
      <w:rFonts w:ascii="Arial" w:eastAsia="Arial" w:hAnsi="Arial" w:cs="Arial"/>
      <w:color w:val="000000"/>
      <w:sz w:val="24"/>
      <w:lang w:eastAsia="pl-PL"/>
    </w:rPr>
  </w:style>
  <w:style w:type="character" w:customStyle="1" w:styleId="NagwekZnak">
    <w:name w:val="Nagłówek Znak"/>
    <w:basedOn w:val="Domylnaczcionkaakapitu"/>
    <w:link w:val="Nagwek"/>
    <w:uiPriority w:val="99"/>
    <w:rsid w:val="00727F9A"/>
    <w:rPr>
      <w:rFonts w:ascii="Arial" w:eastAsia="Arial" w:hAnsi="Arial" w:cs="Arial"/>
      <w:color w:val="000000"/>
      <w:sz w:val="24"/>
      <w:lang w:eastAsia="pl-PL"/>
    </w:rPr>
  </w:style>
  <w:style w:type="paragraph" w:styleId="Stopka">
    <w:name w:val="footer"/>
    <w:basedOn w:val="Normalny"/>
    <w:link w:val="StopkaZnak"/>
    <w:uiPriority w:val="99"/>
    <w:unhideWhenUsed/>
    <w:rsid w:val="00727F9A"/>
    <w:pPr>
      <w:tabs>
        <w:tab w:val="center" w:pos="4536"/>
        <w:tab w:val="right" w:pos="9072"/>
      </w:tabs>
      <w:spacing w:after="0" w:line="240" w:lineRule="auto"/>
      <w:ind w:left="10" w:hanging="10"/>
    </w:pPr>
    <w:rPr>
      <w:rFonts w:ascii="Arial" w:eastAsia="Arial" w:hAnsi="Arial" w:cs="Arial"/>
      <w:color w:val="000000"/>
      <w:sz w:val="24"/>
      <w:lang w:eastAsia="pl-PL"/>
    </w:rPr>
  </w:style>
  <w:style w:type="character" w:customStyle="1" w:styleId="StopkaZnak">
    <w:name w:val="Stopka Znak"/>
    <w:basedOn w:val="Domylnaczcionkaakapitu"/>
    <w:link w:val="Stopka"/>
    <w:uiPriority w:val="99"/>
    <w:rsid w:val="00727F9A"/>
    <w:rPr>
      <w:rFonts w:ascii="Arial" w:eastAsia="Arial" w:hAnsi="Arial" w:cs="Arial"/>
      <w:color w:val="000000"/>
      <w:sz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18</Pages>
  <Words>7170</Words>
  <Characters>43026</Characters>
  <Application>Microsoft Office Word</Application>
  <DocSecurity>0</DocSecurity>
  <Lines>358</Lines>
  <Paragraphs>100</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50096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user6</dc:creator>
  <cp:keywords/>
  <dc:description/>
  <cp:lastModifiedBy>user6</cp:lastModifiedBy>
  <cp:revision>4</cp:revision>
  <dcterms:created xsi:type="dcterms:W3CDTF">2016-07-05T12:25:00Z</dcterms:created>
  <dcterms:modified xsi:type="dcterms:W3CDTF">2016-07-05T13:08:00Z</dcterms:modified>
</cp:coreProperties>
</file>